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АДМИНИСТРАЦИЯ ГОРОДА НОРИЛЬСКА</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КРАСНОЯРСКОГО КРАЯ</w:t>
      </w:r>
    </w:p>
    <w:p w:rsidR="00B24654" w:rsidRPr="00B24654" w:rsidRDefault="00B24654">
      <w:pPr>
        <w:pStyle w:val="ConsPlusTitle"/>
        <w:jc w:val="center"/>
        <w:rPr>
          <w:rFonts w:ascii="Arial" w:hAnsi="Arial" w:cs="Arial"/>
          <w:sz w:val="24"/>
          <w:szCs w:val="24"/>
        </w:rPr>
      </w:pP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ПОСТАНОВЛЕНИЕ</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 xml:space="preserve">от 25 августа 2015 г. </w:t>
      </w:r>
      <w:r>
        <w:rPr>
          <w:rFonts w:ascii="Arial" w:hAnsi="Arial" w:cs="Arial"/>
          <w:sz w:val="24"/>
          <w:szCs w:val="24"/>
        </w:rPr>
        <w:t>№</w:t>
      </w:r>
      <w:r w:rsidRPr="00B24654">
        <w:rPr>
          <w:rFonts w:ascii="Arial" w:hAnsi="Arial" w:cs="Arial"/>
          <w:sz w:val="24"/>
          <w:szCs w:val="24"/>
        </w:rPr>
        <w:t xml:space="preserve"> 441</w:t>
      </w:r>
    </w:p>
    <w:p w:rsidR="00B24654" w:rsidRPr="00B24654" w:rsidRDefault="00B24654">
      <w:pPr>
        <w:pStyle w:val="ConsPlusTitle"/>
        <w:jc w:val="center"/>
        <w:rPr>
          <w:rFonts w:ascii="Arial" w:hAnsi="Arial" w:cs="Arial"/>
          <w:sz w:val="24"/>
          <w:szCs w:val="24"/>
        </w:rPr>
      </w:pP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ОБ УТВЕРЖДЕНИИ АДМИНИСТРАТИВНОГО РЕГЛАМЕНТА ПРЕДОСТАВЛЕНИЯ</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МУНИЦИПАЛЬНОЙ УСЛУГИ ПО ПРИНЯТИЮ РЕШЕНИЯ ОБ ОРГАНИЗАЦИИ</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АУКЦИОНА ПО ПРОДАЖЕ ЗЕМЕЛЬНОГО УЧАСТКА ЛИБО АУКЦИОНА НА</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ПРАВО ЗАКЛЮЧЕНИЯ ДОГОВОРА АРЕНДЫ ЗЕМЕЛЬНЫХ УЧАСТКОВ,</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НАХОДЯЩИХСЯ В ГОСУДАРСТВЕННОЙ ИЛИ МУНИЦИПАЛЬНОЙ</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СОБСТВЕННОСТИ</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Список изменяющих документов</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 xml:space="preserve">(в ред. </w:t>
      </w:r>
      <w:hyperlink r:id="rId5" w:history="1">
        <w:r w:rsidRPr="00504B1F">
          <w:rPr>
            <w:rFonts w:ascii="Arial" w:hAnsi="Arial" w:cs="Arial"/>
            <w:sz w:val="24"/>
            <w:szCs w:val="24"/>
          </w:rPr>
          <w:t>Постановления</w:t>
        </w:r>
      </w:hyperlink>
      <w:r w:rsidRPr="00504B1F">
        <w:rPr>
          <w:rFonts w:ascii="Arial" w:hAnsi="Arial" w:cs="Arial"/>
          <w:sz w:val="24"/>
          <w:szCs w:val="24"/>
        </w:rPr>
        <w:t xml:space="preserve"> </w:t>
      </w:r>
      <w:r w:rsidRPr="00B24654">
        <w:rPr>
          <w:rFonts w:ascii="Arial" w:hAnsi="Arial" w:cs="Arial"/>
          <w:sz w:val="24"/>
          <w:szCs w:val="24"/>
        </w:rPr>
        <w:t>Администрации г. Норильска Красноярского края</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 xml:space="preserve">от 08.02.2016 </w:t>
      </w:r>
      <w:r>
        <w:rPr>
          <w:rFonts w:ascii="Arial" w:hAnsi="Arial" w:cs="Arial"/>
          <w:sz w:val="24"/>
          <w:szCs w:val="24"/>
        </w:rPr>
        <w:t>№</w:t>
      </w:r>
      <w:r w:rsidRPr="00B24654">
        <w:rPr>
          <w:rFonts w:ascii="Arial" w:hAnsi="Arial" w:cs="Arial"/>
          <w:sz w:val="24"/>
          <w:szCs w:val="24"/>
        </w:rPr>
        <w:t xml:space="preserve"> 100</w:t>
      </w:r>
      <w:r>
        <w:rPr>
          <w:rFonts w:ascii="Arial" w:hAnsi="Arial" w:cs="Arial"/>
          <w:sz w:val="24"/>
          <w:szCs w:val="24"/>
        </w:rPr>
        <w:t>, от 02.08.2016 № 412</w:t>
      </w:r>
      <w:r w:rsidRPr="00B24654">
        <w:rPr>
          <w:rFonts w:ascii="Arial" w:hAnsi="Arial" w:cs="Arial"/>
          <w:sz w:val="24"/>
          <w:szCs w:val="24"/>
        </w:rPr>
        <w:t>)</w:t>
      </w:r>
    </w:p>
    <w:p w:rsidR="00B24654" w:rsidRPr="00B24654" w:rsidRDefault="00B24654">
      <w:pPr>
        <w:pStyle w:val="ConsPlusNormal"/>
        <w:jc w:val="center"/>
        <w:rPr>
          <w:rFonts w:ascii="Arial" w:hAnsi="Arial" w:cs="Arial"/>
          <w:sz w:val="24"/>
          <w:szCs w:val="24"/>
        </w:rPr>
      </w:pPr>
    </w:p>
    <w:p w:rsidR="00B24654" w:rsidRPr="00504B1F"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Руководствуясь </w:t>
      </w:r>
      <w:hyperlink r:id="rId6" w:history="1">
        <w:r w:rsidRPr="00504B1F">
          <w:rPr>
            <w:rFonts w:ascii="Arial" w:hAnsi="Arial" w:cs="Arial"/>
            <w:sz w:val="24"/>
            <w:szCs w:val="24"/>
          </w:rPr>
          <w:t>ст. 13</w:t>
        </w:r>
      </w:hyperlink>
      <w:r w:rsidRPr="00504B1F">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 в соответствии с </w:t>
      </w:r>
      <w:hyperlink r:id="rId7" w:history="1">
        <w:r w:rsidRPr="00504B1F">
          <w:rPr>
            <w:rFonts w:ascii="Arial" w:hAnsi="Arial" w:cs="Arial"/>
            <w:sz w:val="24"/>
            <w:szCs w:val="24"/>
          </w:rPr>
          <w:t>Порядком</w:t>
        </w:r>
      </w:hyperlink>
      <w:r w:rsidRPr="00504B1F">
        <w:rPr>
          <w:rFonts w:ascii="Arial" w:hAnsi="Arial" w:cs="Arial"/>
          <w:sz w:val="24"/>
          <w:szCs w:val="24"/>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 540, постановляю:</w:t>
      </w:r>
    </w:p>
    <w:p w:rsidR="00B24654" w:rsidRPr="00B24654" w:rsidRDefault="00B24654">
      <w:pPr>
        <w:pStyle w:val="ConsPlusNormal"/>
        <w:ind w:firstLine="540"/>
        <w:jc w:val="both"/>
        <w:rPr>
          <w:rFonts w:ascii="Arial" w:hAnsi="Arial" w:cs="Arial"/>
          <w:sz w:val="24"/>
          <w:szCs w:val="24"/>
        </w:rPr>
      </w:pPr>
      <w:r w:rsidRPr="00504B1F">
        <w:rPr>
          <w:rFonts w:ascii="Arial" w:hAnsi="Arial" w:cs="Arial"/>
          <w:sz w:val="24"/>
          <w:szCs w:val="24"/>
        </w:rPr>
        <w:t xml:space="preserve">1. Утвердить Административный </w:t>
      </w:r>
      <w:hyperlink w:anchor="P36" w:history="1">
        <w:r w:rsidRPr="00504B1F">
          <w:rPr>
            <w:rFonts w:ascii="Arial" w:hAnsi="Arial" w:cs="Arial"/>
            <w:sz w:val="24"/>
            <w:szCs w:val="24"/>
          </w:rPr>
          <w:t>регламент</w:t>
        </w:r>
      </w:hyperlink>
      <w:r w:rsidRPr="00504B1F">
        <w:rPr>
          <w:rFonts w:ascii="Arial" w:hAnsi="Arial" w:cs="Arial"/>
          <w:sz w:val="24"/>
          <w:szCs w:val="24"/>
        </w:rPr>
        <w:t xml:space="preserve"> пр</w:t>
      </w:r>
      <w:r w:rsidRPr="00B24654">
        <w:rPr>
          <w:rFonts w:ascii="Arial" w:hAnsi="Arial" w:cs="Arial"/>
          <w:sz w:val="24"/>
          <w:szCs w:val="24"/>
        </w:rPr>
        <w:t>едоставления муниципальной услуги по принятию решения об организации аукциона по продаже земельного участка либо аукциона на право заключения договора аренды земельных участков, находящихся в государственной или муниципальной собственности (прилагается).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 Опубликовать на</w:t>
      </w:r>
      <w:r>
        <w:rPr>
          <w:rFonts w:ascii="Arial" w:hAnsi="Arial" w:cs="Arial"/>
          <w:sz w:val="24"/>
          <w:szCs w:val="24"/>
        </w:rPr>
        <w:t>стоящее Постановление в газете «</w:t>
      </w:r>
      <w:r w:rsidRPr="00B24654">
        <w:rPr>
          <w:rFonts w:ascii="Arial" w:hAnsi="Arial" w:cs="Arial"/>
          <w:sz w:val="24"/>
          <w:szCs w:val="24"/>
        </w:rPr>
        <w:t>Заполярная правда</w:t>
      </w:r>
      <w:r>
        <w:rPr>
          <w:rFonts w:ascii="Arial" w:hAnsi="Arial" w:cs="Arial"/>
          <w:sz w:val="24"/>
          <w:szCs w:val="24"/>
        </w:rPr>
        <w:t>»</w:t>
      </w:r>
      <w:r w:rsidRPr="00B24654">
        <w:rPr>
          <w:rFonts w:ascii="Arial" w:hAnsi="Arial" w:cs="Arial"/>
          <w:sz w:val="24"/>
          <w:szCs w:val="24"/>
        </w:rPr>
        <w:t xml:space="preserve"> и разместить его на официальном сайте муниципального образования город Норильск.</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 Настоящее Постановление вступает в сил</w:t>
      </w:r>
      <w:r>
        <w:rPr>
          <w:rFonts w:ascii="Arial" w:hAnsi="Arial" w:cs="Arial"/>
          <w:sz w:val="24"/>
          <w:szCs w:val="24"/>
        </w:rPr>
        <w:t>у после опубликования в газете «</w:t>
      </w:r>
      <w:r w:rsidRPr="00B24654">
        <w:rPr>
          <w:rFonts w:ascii="Arial" w:hAnsi="Arial" w:cs="Arial"/>
          <w:sz w:val="24"/>
          <w:szCs w:val="24"/>
        </w:rPr>
        <w:t>Заполярная правда</w:t>
      </w:r>
      <w:r>
        <w:rPr>
          <w:rFonts w:ascii="Arial" w:hAnsi="Arial" w:cs="Arial"/>
          <w:sz w:val="24"/>
          <w:szCs w:val="24"/>
        </w:rPr>
        <w:t>»</w:t>
      </w:r>
      <w:r w:rsidRPr="00B24654">
        <w:rPr>
          <w:rFonts w:ascii="Arial" w:hAnsi="Arial" w:cs="Arial"/>
          <w:sz w:val="24"/>
          <w:szCs w:val="24"/>
        </w:rPr>
        <w:t>.</w:t>
      </w:r>
    </w:p>
    <w:p w:rsidR="00B24654" w:rsidRPr="00B24654" w:rsidRDefault="00B24654">
      <w:pPr>
        <w:pStyle w:val="ConsPlusNormal"/>
        <w:jc w:val="both"/>
        <w:rPr>
          <w:rFonts w:ascii="Arial" w:hAnsi="Arial" w:cs="Arial"/>
          <w:sz w:val="24"/>
          <w:szCs w:val="24"/>
        </w:rPr>
      </w:pPr>
    </w:p>
    <w:p w:rsidR="00B24654" w:rsidRPr="00B24654" w:rsidRDefault="00B24654" w:rsidP="00D841EF">
      <w:pPr>
        <w:pStyle w:val="ConsPlusNormal"/>
        <w:rPr>
          <w:rFonts w:ascii="Arial" w:hAnsi="Arial" w:cs="Arial"/>
          <w:sz w:val="24"/>
          <w:szCs w:val="24"/>
        </w:rPr>
      </w:pPr>
      <w:r w:rsidRPr="00B24654">
        <w:rPr>
          <w:rFonts w:ascii="Arial" w:hAnsi="Arial" w:cs="Arial"/>
          <w:sz w:val="24"/>
          <w:szCs w:val="24"/>
        </w:rPr>
        <w:t>Руководитель Администрации</w:t>
      </w:r>
      <w:r w:rsidR="00D841EF">
        <w:rPr>
          <w:rFonts w:ascii="Arial" w:hAnsi="Arial" w:cs="Arial"/>
          <w:sz w:val="24"/>
          <w:szCs w:val="24"/>
        </w:rPr>
        <w:t xml:space="preserve"> </w:t>
      </w:r>
      <w:r w:rsidRPr="00B24654">
        <w:rPr>
          <w:rFonts w:ascii="Arial" w:hAnsi="Arial" w:cs="Arial"/>
          <w:sz w:val="24"/>
          <w:szCs w:val="24"/>
        </w:rPr>
        <w:t>города Норильска</w:t>
      </w:r>
      <w:r w:rsidR="00D841EF">
        <w:rPr>
          <w:rFonts w:ascii="Arial" w:hAnsi="Arial" w:cs="Arial"/>
          <w:sz w:val="24"/>
          <w:szCs w:val="24"/>
        </w:rPr>
        <w:t xml:space="preserve">                         </w:t>
      </w:r>
      <w:r w:rsidRPr="00B24654">
        <w:rPr>
          <w:rFonts w:ascii="Arial" w:hAnsi="Arial" w:cs="Arial"/>
          <w:sz w:val="24"/>
          <w:szCs w:val="24"/>
        </w:rPr>
        <w:t>Е.Ю.ПОЗДНЯКОВ</w:t>
      </w:r>
    </w:p>
    <w:p w:rsidR="00B24654" w:rsidRDefault="00B24654">
      <w:pPr>
        <w:pStyle w:val="ConsPlusNormal"/>
        <w:ind w:firstLine="540"/>
        <w:jc w:val="both"/>
      </w:pPr>
    </w:p>
    <w:p w:rsidR="00B24654" w:rsidRDefault="00B24654">
      <w:pPr>
        <w:pStyle w:val="ConsPlusNormal"/>
        <w:ind w:firstLine="540"/>
        <w:jc w:val="both"/>
      </w:pPr>
    </w:p>
    <w:p w:rsidR="00B24654" w:rsidRDefault="00B24654">
      <w:pPr>
        <w:pStyle w:val="ConsPlusNormal"/>
        <w:ind w:firstLine="540"/>
        <w:jc w:val="both"/>
      </w:pPr>
    </w:p>
    <w:p w:rsidR="00B24654" w:rsidRDefault="00B24654">
      <w:pPr>
        <w:pStyle w:val="ConsPlusNormal"/>
        <w:ind w:firstLine="540"/>
        <w:jc w:val="both"/>
      </w:pPr>
    </w:p>
    <w:p w:rsidR="00B24654" w:rsidRDefault="00B24654">
      <w:pPr>
        <w:pStyle w:val="ConsPlusNormal"/>
        <w:ind w:firstLine="540"/>
        <w:jc w:val="both"/>
      </w:pPr>
    </w:p>
    <w:p w:rsidR="00483928" w:rsidRDefault="00483928">
      <w:pPr>
        <w:pStyle w:val="ConsPlusNormal"/>
        <w:jc w:val="right"/>
        <w:rPr>
          <w:rFonts w:ascii="Arial" w:hAnsi="Arial" w:cs="Arial"/>
          <w:sz w:val="24"/>
          <w:szCs w:val="24"/>
        </w:rPr>
      </w:pPr>
    </w:p>
    <w:p w:rsidR="00483928" w:rsidRDefault="00483928">
      <w:pPr>
        <w:pStyle w:val="ConsPlusNormal"/>
        <w:jc w:val="right"/>
        <w:rPr>
          <w:rFonts w:ascii="Arial" w:hAnsi="Arial" w:cs="Arial"/>
          <w:sz w:val="24"/>
          <w:szCs w:val="24"/>
        </w:rPr>
      </w:pPr>
    </w:p>
    <w:p w:rsidR="00483928" w:rsidRDefault="00483928">
      <w:pPr>
        <w:pStyle w:val="ConsPlusNormal"/>
        <w:jc w:val="right"/>
        <w:rPr>
          <w:rFonts w:ascii="Arial" w:hAnsi="Arial" w:cs="Arial"/>
          <w:sz w:val="24"/>
          <w:szCs w:val="24"/>
        </w:rPr>
      </w:pPr>
    </w:p>
    <w:p w:rsidR="00483928" w:rsidRDefault="00483928">
      <w:pPr>
        <w:pStyle w:val="ConsPlusNormal"/>
        <w:jc w:val="right"/>
        <w:rPr>
          <w:rFonts w:ascii="Arial" w:hAnsi="Arial" w:cs="Arial"/>
          <w:sz w:val="24"/>
          <w:szCs w:val="24"/>
        </w:rPr>
      </w:pPr>
    </w:p>
    <w:p w:rsidR="00483928" w:rsidRDefault="00483928">
      <w:pPr>
        <w:pStyle w:val="ConsPlusNormal"/>
        <w:jc w:val="right"/>
        <w:rPr>
          <w:rFonts w:ascii="Arial" w:hAnsi="Arial" w:cs="Arial"/>
          <w:sz w:val="24"/>
          <w:szCs w:val="24"/>
        </w:rPr>
      </w:pPr>
    </w:p>
    <w:p w:rsidR="00483928" w:rsidRDefault="00483928">
      <w:pPr>
        <w:pStyle w:val="ConsPlusNormal"/>
        <w:jc w:val="right"/>
        <w:rPr>
          <w:rFonts w:ascii="Arial" w:hAnsi="Arial" w:cs="Arial"/>
          <w:sz w:val="24"/>
          <w:szCs w:val="24"/>
        </w:rPr>
      </w:pPr>
    </w:p>
    <w:p w:rsidR="00483928" w:rsidRDefault="00483928">
      <w:pPr>
        <w:pStyle w:val="ConsPlusNormal"/>
        <w:jc w:val="right"/>
        <w:rPr>
          <w:rFonts w:ascii="Arial" w:hAnsi="Arial" w:cs="Arial"/>
          <w:sz w:val="24"/>
          <w:szCs w:val="24"/>
        </w:rPr>
      </w:pPr>
    </w:p>
    <w:p w:rsidR="00483928" w:rsidRDefault="00483928">
      <w:pPr>
        <w:pStyle w:val="ConsPlusNormal"/>
        <w:jc w:val="right"/>
        <w:rPr>
          <w:rFonts w:ascii="Arial" w:hAnsi="Arial" w:cs="Arial"/>
          <w:sz w:val="24"/>
          <w:szCs w:val="24"/>
        </w:rPr>
      </w:pPr>
    </w:p>
    <w:p w:rsidR="00D841EF" w:rsidRDefault="00D841EF">
      <w:pPr>
        <w:pStyle w:val="ConsPlusNormal"/>
        <w:jc w:val="right"/>
        <w:rPr>
          <w:rFonts w:ascii="Arial" w:hAnsi="Arial" w:cs="Arial"/>
          <w:sz w:val="24"/>
          <w:szCs w:val="24"/>
        </w:rPr>
      </w:pPr>
    </w:p>
    <w:p w:rsidR="00D841EF" w:rsidRDefault="00D841EF">
      <w:pPr>
        <w:pStyle w:val="ConsPlusNormal"/>
        <w:jc w:val="right"/>
        <w:rPr>
          <w:rFonts w:ascii="Arial" w:hAnsi="Arial" w:cs="Arial"/>
          <w:sz w:val="24"/>
          <w:szCs w:val="24"/>
        </w:rPr>
      </w:pPr>
      <w:bookmarkStart w:id="0" w:name="_GoBack"/>
      <w:bookmarkEnd w:id="0"/>
    </w:p>
    <w:p w:rsidR="00483928" w:rsidRDefault="00483928">
      <w:pPr>
        <w:pStyle w:val="ConsPlusNormal"/>
        <w:jc w:val="right"/>
        <w:rPr>
          <w:rFonts w:ascii="Arial" w:hAnsi="Arial" w:cs="Arial"/>
          <w:sz w:val="24"/>
          <w:szCs w:val="24"/>
        </w:rPr>
      </w:pPr>
    </w:p>
    <w:p w:rsidR="00483928" w:rsidRDefault="00483928">
      <w:pPr>
        <w:pStyle w:val="ConsPlusNormal"/>
        <w:jc w:val="right"/>
        <w:rPr>
          <w:rFonts w:ascii="Arial" w:hAnsi="Arial" w:cs="Arial"/>
          <w:sz w:val="24"/>
          <w:szCs w:val="24"/>
        </w:rPr>
      </w:pPr>
    </w:p>
    <w:p w:rsidR="00483928" w:rsidRDefault="00483928">
      <w:pPr>
        <w:pStyle w:val="ConsPlusNormal"/>
        <w:jc w:val="right"/>
        <w:rPr>
          <w:rFonts w:ascii="Arial" w:hAnsi="Arial" w:cs="Arial"/>
          <w:sz w:val="24"/>
          <w:szCs w:val="24"/>
        </w:rPr>
      </w:pP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lastRenderedPageBreak/>
        <w:t>Утвержден</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Постановлением</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Администрации</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города Норильска</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 xml:space="preserve">от 25 августа 2015 г. </w:t>
      </w:r>
      <w:r>
        <w:rPr>
          <w:rFonts w:ascii="Arial" w:hAnsi="Arial" w:cs="Arial"/>
          <w:sz w:val="24"/>
          <w:szCs w:val="24"/>
        </w:rPr>
        <w:t>№</w:t>
      </w:r>
      <w:r w:rsidRPr="00B24654">
        <w:rPr>
          <w:rFonts w:ascii="Arial" w:hAnsi="Arial" w:cs="Arial"/>
          <w:sz w:val="24"/>
          <w:szCs w:val="24"/>
        </w:rPr>
        <w:t xml:space="preserve"> 441</w:t>
      </w:r>
    </w:p>
    <w:p w:rsidR="00B24654" w:rsidRPr="00B24654" w:rsidRDefault="00B24654">
      <w:pPr>
        <w:pStyle w:val="ConsPlusNormal"/>
        <w:rPr>
          <w:rFonts w:ascii="Arial" w:hAnsi="Arial" w:cs="Arial"/>
          <w:sz w:val="24"/>
          <w:szCs w:val="24"/>
        </w:rPr>
      </w:pPr>
    </w:p>
    <w:p w:rsidR="00B24654" w:rsidRPr="00B24654" w:rsidRDefault="00B24654">
      <w:pPr>
        <w:pStyle w:val="ConsPlusTitle"/>
        <w:jc w:val="center"/>
        <w:rPr>
          <w:rFonts w:ascii="Arial" w:hAnsi="Arial" w:cs="Arial"/>
          <w:sz w:val="24"/>
          <w:szCs w:val="24"/>
        </w:rPr>
      </w:pPr>
      <w:bookmarkStart w:id="1" w:name="P36"/>
      <w:bookmarkEnd w:id="1"/>
      <w:r w:rsidRPr="00B24654">
        <w:rPr>
          <w:rFonts w:ascii="Arial" w:hAnsi="Arial" w:cs="Arial"/>
          <w:sz w:val="24"/>
          <w:szCs w:val="24"/>
        </w:rPr>
        <w:t>АДМИНИСТРАТИВНЫЙ РЕГЛАМЕНТ</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ПРЕДОСТАВЛЕНИЯ МУНИЦИПАЛЬНОЙ УСЛУГИ ПО ПРИНЯТИЮ РЕШЕНИЯ ОБ</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ОРГАНИЗАЦИИ АУКЦИОНА ПО ПРОДАЖЕ ЗЕМЕЛЬНОГО УЧАСТКА ЛИБО</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АУКЦИОНА НА ПРАВО ЗАКЛЮЧЕНИЯ ДОГОВОРА АРЕНДЫ ЗЕМЕЛЬНЫХ</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УЧАСТКОВ, НАХОДЯЩИХСЯ В ГОСУДАРСТВЕННОЙ ИЛИ МУНИЦИПАЛЬНОЙ</w:t>
      </w:r>
    </w:p>
    <w:p w:rsidR="00B24654" w:rsidRPr="00B24654" w:rsidRDefault="00B24654">
      <w:pPr>
        <w:pStyle w:val="ConsPlusTitle"/>
        <w:jc w:val="center"/>
        <w:rPr>
          <w:rFonts w:ascii="Arial" w:hAnsi="Arial" w:cs="Arial"/>
          <w:sz w:val="24"/>
          <w:szCs w:val="24"/>
        </w:rPr>
      </w:pPr>
      <w:r w:rsidRPr="00B24654">
        <w:rPr>
          <w:rFonts w:ascii="Arial" w:hAnsi="Arial" w:cs="Arial"/>
          <w:sz w:val="24"/>
          <w:szCs w:val="24"/>
        </w:rPr>
        <w:t>СОБСТВЕННОСТИ</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Список изменяющих документов</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 xml:space="preserve">(в ред. </w:t>
      </w:r>
      <w:hyperlink r:id="rId8" w:history="1">
        <w:r w:rsidRPr="00504B1F">
          <w:rPr>
            <w:rFonts w:ascii="Arial" w:hAnsi="Arial" w:cs="Arial"/>
            <w:sz w:val="24"/>
            <w:szCs w:val="24"/>
          </w:rPr>
          <w:t>Постановления</w:t>
        </w:r>
      </w:hyperlink>
      <w:r w:rsidRPr="00504B1F">
        <w:rPr>
          <w:rFonts w:ascii="Arial" w:hAnsi="Arial" w:cs="Arial"/>
          <w:sz w:val="24"/>
          <w:szCs w:val="24"/>
        </w:rPr>
        <w:t xml:space="preserve"> </w:t>
      </w:r>
      <w:r w:rsidRPr="00B24654">
        <w:rPr>
          <w:rFonts w:ascii="Arial" w:hAnsi="Arial" w:cs="Arial"/>
          <w:sz w:val="24"/>
          <w:szCs w:val="24"/>
        </w:rPr>
        <w:t>Администрации г. Норильска Красноярского края</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 xml:space="preserve">от 08.02.2016 </w:t>
      </w:r>
      <w:r>
        <w:rPr>
          <w:rFonts w:ascii="Arial" w:hAnsi="Arial" w:cs="Arial"/>
          <w:sz w:val="24"/>
          <w:szCs w:val="24"/>
        </w:rPr>
        <w:t>№</w:t>
      </w:r>
      <w:r w:rsidRPr="00B24654">
        <w:rPr>
          <w:rFonts w:ascii="Arial" w:hAnsi="Arial" w:cs="Arial"/>
          <w:sz w:val="24"/>
          <w:szCs w:val="24"/>
        </w:rPr>
        <w:t xml:space="preserve"> 100</w:t>
      </w:r>
      <w:r>
        <w:rPr>
          <w:rFonts w:ascii="Arial" w:hAnsi="Arial" w:cs="Arial"/>
          <w:sz w:val="24"/>
          <w:szCs w:val="24"/>
        </w:rPr>
        <w:t>, от 02.08.2016 № 412</w:t>
      </w:r>
      <w:r w:rsidRPr="00B24654">
        <w:rPr>
          <w:rFonts w:ascii="Arial" w:hAnsi="Arial" w:cs="Arial"/>
          <w:sz w:val="24"/>
          <w:szCs w:val="24"/>
        </w:rPr>
        <w:t>)</w:t>
      </w:r>
    </w:p>
    <w:p w:rsidR="00B24654" w:rsidRPr="00B24654" w:rsidRDefault="00B24654">
      <w:pPr>
        <w:pStyle w:val="ConsPlusNormal"/>
        <w:rPr>
          <w:rFonts w:ascii="Arial" w:hAnsi="Arial" w:cs="Arial"/>
          <w:sz w:val="24"/>
          <w:szCs w:val="24"/>
        </w:rPr>
      </w:pP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1. Общие положения</w:t>
      </w:r>
    </w:p>
    <w:p w:rsidR="00B24654" w:rsidRPr="00B24654" w:rsidRDefault="00B24654">
      <w:pPr>
        <w:pStyle w:val="ConsPlusNormal"/>
        <w:ind w:left="540"/>
        <w:jc w:val="both"/>
        <w:rPr>
          <w:rFonts w:ascii="Arial" w:hAnsi="Arial" w:cs="Arial"/>
          <w:sz w:val="24"/>
          <w:szCs w:val="24"/>
        </w:rPr>
      </w:pP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1.2. Муниципальная услуга предоставляется юридическим, физическим лицам (далее - Заявитель).</w:t>
      </w:r>
    </w:p>
    <w:p w:rsidR="00B24654" w:rsidRPr="00B24654" w:rsidRDefault="00B24654">
      <w:pPr>
        <w:pStyle w:val="ConsPlusNormal"/>
        <w:ind w:left="540"/>
        <w:jc w:val="both"/>
        <w:rPr>
          <w:rFonts w:ascii="Arial" w:hAnsi="Arial" w:cs="Arial"/>
          <w:sz w:val="24"/>
          <w:szCs w:val="24"/>
        </w:rPr>
      </w:pP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2. Стандарт предоставления муниципальной услуги</w:t>
      </w:r>
    </w:p>
    <w:p w:rsidR="00B24654" w:rsidRPr="00B24654" w:rsidRDefault="00B24654">
      <w:pPr>
        <w:pStyle w:val="ConsPlusNormal"/>
        <w:ind w:left="540"/>
        <w:jc w:val="both"/>
        <w:rPr>
          <w:rFonts w:ascii="Arial" w:hAnsi="Arial" w:cs="Arial"/>
          <w:sz w:val="24"/>
          <w:szCs w:val="24"/>
        </w:rPr>
      </w:pP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 Наим</w:t>
      </w:r>
      <w:r>
        <w:rPr>
          <w:rFonts w:ascii="Arial" w:hAnsi="Arial" w:cs="Arial"/>
          <w:sz w:val="24"/>
          <w:szCs w:val="24"/>
        </w:rPr>
        <w:t>енование муниципальной услуги: «</w:t>
      </w:r>
      <w:r w:rsidRPr="00B24654">
        <w:rPr>
          <w:rFonts w:ascii="Arial" w:hAnsi="Arial" w:cs="Arial"/>
          <w:sz w:val="24"/>
          <w:szCs w:val="24"/>
        </w:rPr>
        <w:t>Принятие решения об организации аукциона по продаже земельного участка либо аукциона на право заключения договора аренды земельных участков, находящихся в государственной или муниципальной собственности</w:t>
      </w:r>
      <w:r>
        <w:rPr>
          <w:rFonts w:ascii="Arial" w:hAnsi="Arial" w:cs="Arial"/>
          <w:sz w:val="24"/>
          <w:szCs w:val="24"/>
        </w:rPr>
        <w:t>»</w:t>
      </w:r>
      <w:r w:rsidRPr="00B24654">
        <w:rPr>
          <w:rFonts w:ascii="Arial" w:hAnsi="Arial" w:cs="Arial"/>
          <w:sz w:val="24"/>
          <w:szCs w:val="24"/>
        </w:rPr>
        <w:t xml:space="preserve"> (далее - муниципальная услуга).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2.2. Органом предоставления муниципальной услуги является Управление по градостроительству и землепользованию Администрации города Норильска (далее - Управление).</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2.3. Результатом предоставления муниципальной услуги является: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направление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муниципальной собственности (далее - Распоряжение о проведении аукциона);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направление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об отказе в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 Распоряжение об отказе в проведении аукциона).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2.4. Сроки, указанные в Административном регламенте, исчисляются в календарных днях, если иное специально не оговорено в тексте документа.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2.5. Срок предоставления муниципальной услуги составляет:</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lastRenderedPageBreak/>
        <w:t>- регистрация заявления - в день поступления заявления в Управление;</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рассмотрение заявления и приложенных к нему документов в срок не более месяца с даты регистрации заявления в Управлении;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подготовка и направление Заявителю копии Распоряжения о проведении аукциона или Распоряжения об отказе в проведении аукциона - в срок не более чем два месяца с даты поступления заявления в Управление.</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2.6. Правовые основания для предоставления муниципальной услуги:</w:t>
      </w:r>
    </w:p>
    <w:p w:rsidR="00B24654" w:rsidRPr="00504B1F"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w:t>
      </w:r>
      <w:hyperlink r:id="rId9" w:history="1">
        <w:r w:rsidRPr="00504B1F">
          <w:rPr>
            <w:rFonts w:ascii="Arial" w:hAnsi="Arial" w:cs="Arial"/>
            <w:sz w:val="24"/>
            <w:szCs w:val="24"/>
          </w:rPr>
          <w:t>Конституция</w:t>
        </w:r>
      </w:hyperlink>
      <w:r w:rsidRPr="00504B1F">
        <w:rPr>
          <w:rFonts w:ascii="Arial" w:hAnsi="Arial" w:cs="Arial"/>
          <w:sz w:val="24"/>
          <w:szCs w:val="24"/>
        </w:rPr>
        <w:t xml:space="preserve"> Российской Федерации;</w:t>
      </w:r>
    </w:p>
    <w:p w:rsidR="00B24654" w:rsidRPr="00504B1F" w:rsidRDefault="00B24654">
      <w:pPr>
        <w:pStyle w:val="ConsPlusNormal"/>
        <w:ind w:firstLine="540"/>
        <w:jc w:val="both"/>
        <w:rPr>
          <w:rFonts w:ascii="Arial" w:hAnsi="Arial" w:cs="Arial"/>
          <w:sz w:val="24"/>
          <w:szCs w:val="24"/>
        </w:rPr>
      </w:pPr>
      <w:r w:rsidRPr="00504B1F">
        <w:rPr>
          <w:rFonts w:ascii="Arial" w:hAnsi="Arial" w:cs="Arial"/>
          <w:sz w:val="24"/>
          <w:szCs w:val="24"/>
        </w:rPr>
        <w:t xml:space="preserve">- Земельный </w:t>
      </w:r>
      <w:hyperlink r:id="rId10" w:history="1">
        <w:r w:rsidRPr="00504B1F">
          <w:rPr>
            <w:rFonts w:ascii="Arial" w:hAnsi="Arial" w:cs="Arial"/>
            <w:sz w:val="24"/>
            <w:szCs w:val="24"/>
          </w:rPr>
          <w:t>кодекс</w:t>
        </w:r>
      </w:hyperlink>
      <w:r w:rsidRPr="00504B1F">
        <w:rPr>
          <w:rFonts w:ascii="Arial" w:hAnsi="Arial" w:cs="Arial"/>
          <w:sz w:val="24"/>
          <w:szCs w:val="24"/>
        </w:rPr>
        <w:t xml:space="preserve"> Российской Федерации;</w:t>
      </w:r>
    </w:p>
    <w:p w:rsidR="00B24654" w:rsidRPr="00B24654" w:rsidRDefault="00B24654">
      <w:pPr>
        <w:pStyle w:val="ConsPlusNormal"/>
        <w:ind w:firstLine="540"/>
        <w:jc w:val="both"/>
        <w:rPr>
          <w:rFonts w:ascii="Arial" w:hAnsi="Arial" w:cs="Arial"/>
          <w:sz w:val="24"/>
          <w:szCs w:val="24"/>
        </w:rPr>
      </w:pPr>
      <w:r w:rsidRPr="00504B1F">
        <w:rPr>
          <w:rFonts w:ascii="Arial" w:hAnsi="Arial" w:cs="Arial"/>
          <w:sz w:val="24"/>
          <w:szCs w:val="24"/>
        </w:rPr>
        <w:t xml:space="preserve">- Федеральный </w:t>
      </w:r>
      <w:hyperlink r:id="rId11" w:history="1">
        <w:r w:rsidRPr="00504B1F">
          <w:rPr>
            <w:rFonts w:ascii="Arial" w:hAnsi="Arial" w:cs="Arial"/>
            <w:sz w:val="24"/>
            <w:szCs w:val="24"/>
          </w:rPr>
          <w:t>закон</w:t>
        </w:r>
      </w:hyperlink>
      <w:r w:rsidRPr="00B24654">
        <w:rPr>
          <w:rFonts w:ascii="Arial" w:hAnsi="Arial" w:cs="Arial"/>
          <w:sz w:val="24"/>
          <w:szCs w:val="24"/>
        </w:rPr>
        <w:t xml:space="preserve"> от 06.10.2003 </w:t>
      </w:r>
      <w:r w:rsidR="009E3E25">
        <w:rPr>
          <w:rFonts w:ascii="Arial" w:hAnsi="Arial" w:cs="Arial"/>
          <w:sz w:val="24"/>
          <w:szCs w:val="24"/>
        </w:rPr>
        <w:t>№</w:t>
      </w:r>
      <w:r w:rsidRPr="00B24654">
        <w:rPr>
          <w:rFonts w:ascii="Arial" w:hAnsi="Arial" w:cs="Arial"/>
          <w:sz w:val="24"/>
          <w:szCs w:val="24"/>
        </w:rPr>
        <w:t xml:space="preserve"> 131-ФЗ </w:t>
      </w:r>
      <w:r w:rsidR="009E3E25">
        <w:rPr>
          <w:rFonts w:ascii="Arial" w:hAnsi="Arial" w:cs="Arial"/>
          <w:sz w:val="24"/>
          <w:szCs w:val="24"/>
        </w:rPr>
        <w:t>«</w:t>
      </w:r>
      <w:r w:rsidRPr="00B24654">
        <w:rPr>
          <w:rFonts w:ascii="Arial" w:hAnsi="Arial" w:cs="Arial"/>
          <w:sz w:val="24"/>
          <w:szCs w:val="24"/>
        </w:rPr>
        <w:t>Об общих принципах организации местного самоуправления в Российской Федерации</w:t>
      </w:r>
      <w:r w:rsidR="009E3E25">
        <w:rPr>
          <w:rFonts w:ascii="Arial" w:hAnsi="Arial" w:cs="Arial"/>
          <w:sz w:val="24"/>
          <w:szCs w:val="24"/>
        </w:rPr>
        <w:t>»</w:t>
      </w:r>
      <w:r w:rsidRPr="00B24654">
        <w:rPr>
          <w:rFonts w:ascii="Arial" w:hAnsi="Arial" w:cs="Arial"/>
          <w:sz w:val="24"/>
          <w:szCs w:val="24"/>
        </w:rPr>
        <w:t>;</w:t>
      </w:r>
    </w:p>
    <w:p w:rsidR="00B24654" w:rsidRPr="00504B1F"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w:t>
      </w:r>
      <w:r w:rsidRPr="00504B1F">
        <w:rPr>
          <w:rFonts w:ascii="Arial" w:hAnsi="Arial" w:cs="Arial"/>
          <w:sz w:val="24"/>
          <w:szCs w:val="24"/>
        </w:rPr>
        <w:t xml:space="preserve">Федеральный </w:t>
      </w:r>
      <w:hyperlink r:id="rId12" w:history="1">
        <w:r w:rsidRPr="00504B1F">
          <w:rPr>
            <w:rFonts w:ascii="Arial" w:hAnsi="Arial" w:cs="Arial"/>
            <w:sz w:val="24"/>
            <w:szCs w:val="24"/>
          </w:rPr>
          <w:t>закон</w:t>
        </w:r>
      </w:hyperlink>
      <w:r w:rsidR="009E3E25" w:rsidRPr="00504B1F">
        <w:rPr>
          <w:rFonts w:ascii="Arial" w:hAnsi="Arial" w:cs="Arial"/>
          <w:sz w:val="24"/>
          <w:szCs w:val="24"/>
        </w:rPr>
        <w:t xml:space="preserve"> от 27.07.2010 № 210-ФЗ «</w:t>
      </w:r>
      <w:r w:rsidRPr="00504B1F">
        <w:rPr>
          <w:rFonts w:ascii="Arial" w:hAnsi="Arial" w:cs="Arial"/>
          <w:sz w:val="24"/>
          <w:szCs w:val="24"/>
        </w:rPr>
        <w:t>Об организации предоставления государственных и муниципальных услуг</w:t>
      </w:r>
      <w:r w:rsidR="009E3E25" w:rsidRPr="00504B1F">
        <w:rPr>
          <w:rFonts w:ascii="Arial" w:hAnsi="Arial" w:cs="Arial"/>
          <w:sz w:val="24"/>
          <w:szCs w:val="24"/>
        </w:rPr>
        <w:t>»</w:t>
      </w:r>
      <w:r w:rsidRPr="00504B1F">
        <w:rPr>
          <w:rFonts w:ascii="Arial" w:hAnsi="Arial" w:cs="Arial"/>
          <w:sz w:val="24"/>
          <w:szCs w:val="24"/>
        </w:rPr>
        <w:t>;</w:t>
      </w:r>
    </w:p>
    <w:p w:rsidR="00B24654" w:rsidRPr="00B24654" w:rsidRDefault="00B24654">
      <w:pPr>
        <w:pStyle w:val="ConsPlusNormal"/>
        <w:ind w:firstLine="540"/>
        <w:jc w:val="both"/>
        <w:rPr>
          <w:rFonts w:ascii="Arial" w:hAnsi="Arial" w:cs="Arial"/>
          <w:sz w:val="24"/>
          <w:szCs w:val="24"/>
        </w:rPr>
      </w:pPr>
      <w:r w:rsidRPr="00504B1F">
        <w:rPr>
          <w:rFonts w:ascii="Arial" w:hAnsi="Arial" w:cs="Arial"/>
          <w:sz w:val="24"/>
          <w:szCs w:val="24"/>
        </w:rPr>
        <w:t xml:space="preserve">- </w:t>
      </w:r>
      <w:hyperlink r:id="rId13" w:history="1">
        <w:r w:rsidRPr="00504B1F">
          <w:rPr>
            <w:rFonts w:ascii="Arial" w:hAnsi="Arial" w:cs="Arial"/>
            <w:sz w:val="24"/>
            <w:szCs w:val="24"/>
          </w:rPr>
          <w:t>Приказ</w:t>
        </w:r>
      </w:hyperlink>
      <w:r w:rsidRPr="00504B1F">
        <w:rPr>
          <w:rFonts w:ascii="Arial" w:hAnsi="Arial" w:cs="Arial"/>
          <w:sz w:val="24"/>
          <w:szCs w:val="24"/>
        </w:rPr>
        <w:t xml:space="preserve"> </w:t>
      </w:r>
      <w:r w:rsidRPr="00B24654">
        <w:rPr>
          <w:rFonts w:ascii="Arial" w:hAnsi="Arial" w:cs="Arial"/>
          <w:sz w:val="24"/>
          <w:szCs w:val="24"/>
        </w:rPr>
        <w:t xml:space="preserve">Минэкономразвития России от 14.01.2015 </w:t>
      </w:r>
      <w:r w:rsidR="009E3E25">
        <w:rPr>
          <w:rFonts w:ascii="Arial" w:hAnsi="Arial" w:cs="Arial"/>
          <w:sz w:val="24"/>
          <w:szCs w:val="24"/>
        </w:rPr>
        <w:t>№ 7 «</w:t>
      </w:r>
      <w:r w:rsidRPr="00B24654">
        <w:rPr>
          <w:rFonts w:ascii="Arial" w:hAnsi="Arial" w:cs="Arial"/>
          <w:sz w:val="24"/>
          <w:szCs w:val="24"/>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w:t>
      </w:r>
      <w:r w:rsidR="003C020F">
        <w:rPr>
          <w:rFonts w:ascii="Arial" w:hAnsi="Arial" w:cs="Arial"/>
          <w:sz w:val="24"/>
          <w:szCs w:val="24"/>
        </w:rPr>
        <w:t>онно-телекоммуникационной сети «</w:t>
      </w:r>
      <w:r w:rsidRPr="00B24654">
        <w:rPr>
          <w:rFonts w:ascii="Arial" w:hAnsi="Arial" w:cs="Arial"/>
          <w:sz w:val="24"/>
          <w:szCs w:val="24"/>
        </w:rPr>
        <w:t>Интернет</w:t>
      </w:r>
      <w:r w:rsidR="003C020F">
        <w:rPr>
          <w:rFonts w:ascii="Arial" w:hAnsi="Arial" w:cs="Arial"/>
          <w:sz w:val="24"/>
          <w:szCs w:val="24"/>
        </w:rPr>
        <w:t>»</w:t>
      </w:r>
      <w:r w:rsidRPr="00B24654">
        <w:rPr>
          <w:rFonts w:ascii="Arial" w:hAnsi="Arial" w:cs="Arial"/>
          <w:sz w:val="24"/>
          <w:szCs w:val="24"/>
        </w:rPr>
        <w:t xml:space="preserve">, </w:t>
      </w:r>
      <w:r w:rsidR="003C020F">
        <w:rPr>
          <w:rFonts w:ascii="Arial" w:hAnsi="Arial" w:cs="Arial"/>
          <w:sz w:val="24"/>
          <w:szCs w:val="24"/>
        </w:rPr>
        <w:t>а также требований к их формату»</w:t>
      </w:r>
      <w:r w:rsidRPr="00B24654">
        <w:rPr>
          <w:rFonts w:ascii="Arial" w:hAnsi="Arial" w:cs="Arial"/>
          <w:sz w:val="24"/>
          <w:szCs w:val="24"/>
        </w:rPr>
        <w:t>;</w:t>
      </w:r>
    </w:p>
    <w:p w:rsidR="00B24654" w:rsidRPr="00504B1F"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w:t>
      </w:r>
      <w:hyperlink r:id="rId14" w:history="1">
        <w:r w:rsidRPr="00504B1F">
          <w:rPr>
            <w:rFonts w:ascii="Arial" w:hAnsi="Arial" w:cs="Arial"/>
            <w:sz w:val="24"/>
            <w:szCs w:val="24"/>
          </w:rPr>
          <w:t>Устав</w:t>
        </w:r>
      </w:hyperlink>
      <w:r w:rsidRPr="00504B1F">
        <w:rPr>
          <w:rFonts w:ascii="Arial" w:hAnsi="Arial" w:cs="Arial"/>
          <w:sz w:val="24"/>
          <w:szCs w:val="24"/>
        </w:rPr>
        <w:t xml:space="preserve"> муниципального образования город Норильск;</w:t>
      </w:r>
    </w:p>
    <w:p w:rsidR="00B24654" w:rsidRPr="00504B1F" w:rsidRDefault="00B24654">
      <w:pPr>
        <w:pStyle w:val="ConsPlusNormal"/>
        <w:ind w:firstLine="540"/>
        <w:jc w:val="both"/>
        <w:rPr>
          <w:rFonts w:ascii="Arial" w:hAnsi="Arial" w:cs="Arial"/>
          <w:sz w:val="24"/>
          <w:szCs w:val="24"/>
        </w:rPr>
      </w:pPr>
      <w:r w:rsidRPr="00504B1F">
        <w:rPr>
          <w:rFonts w:ascii="Arial" w:hAnsi="Arial" w:cs="Arial"/>
          <w:sz w:val="24"/>
          <w:szCs w:val="24"/>
        </w:rPr>
        <w:t xml:space="preserve">- </w:t>
      </w:r>
      <w:hyperlink r:id="rId15" w:history="1">
        <w:r w:rsidRPr="00504B1F">
          <w:rPr>
            <w:rFonts w:ascii="Arial" w:hAnsi="Arial" w:cs="Arial"/>
            <w:sz w:val="24"/>
            <w:szCs w:val="24"/>
          </w:rPr>
          <w:t>Решение</w:t>
        </w:r>
      </w:hyperlink>
      <w:r w:rsidRPr="00504B1F">
        <w:rPr>
          <w:rFonts w:ascii="Arial" w:hAnsi="Arial" w:cs="Arial"/>
          <w:sz w:val="24"/>
          <w:szCs w:val="24"/>
        </w:rPr>
        <w:t xml:space="preserve"> Городского Совета муниципального образования город Норильск от 19.12.2005 </w:t>
      </w:r>
      <w:r w:rsidR="003C020F" w:rsidRPr="00504B1F">
        <w:rPr>
          <w:rFonts w:ascii="Arial" w:hAnsi="Arial" w:cs="Arial"/>
          <w:sz w:val="24"/>
          <w:szCs w:val="24"/>
        </w:rPr>
        <w:t>№ 59-834 «</w:t>
      </w:r>
      <w:r w:rsidRPr="00504B1F">
        <w:rPr>
          <w:rFonts w:ascii="Arial" w:hAnsi="Arial" w:cs="Arial"/>
          <w:sz w:val="24"/>
          <w:szCs w:val="24"/>
        </w:rPr>
        <w:t>Об утверждении Положения о собственности и реализации прав собственника муниципального образования город Норильск</w:t>
      </w:r>
      <w:r w:rsidR="003C020F" w:rsidRPr="00504B1F">
        <w:rPr>
          <w:rFonts w:ascii="Arial" w:hAnsi="Arial" w:cs="Arial"/>
          <w:sz w:val="24"/>
          <w:szCs w:val="24"/>
        </w:rPr>
        <w:t>»</w:t>
      </w:r>
      <w:r w:rsidRPr="00504B1F">
        <w:rPr>
          <w:rFonts w:ascii="Arial" w:hAnsi="Arial" w:cs="Arial"/>
          <w:sz w:val="24"/>
          <w:szCs w:val="24"/>
        </w:rPr>
        <w:t>;</w:t>
      </w:r>
    </w:p>
    <w:p w:rsidR="00B24654" w:rsidRPr="00504B1F" w:rsidRDefault="00B24654">
      <w:pPr>
        <w:pStyle w:val="ConsPlusNormal"/>
        <w:ind w:firstLine="540"/>
        <w:jc w:val="both"/>
        <w:rPr>
          <w:rFonts w:ascii="Arial" w:hAnsi="Arial" w:cs="Arial"/>
          <w:sz w:val="24"/>
          <w:szCs w:val="24"/>
        </w:rPr>
      </w:pPr>
      <w:r w:rsidRPr="00504B1F">
        <w:rPr>
          <w:rFonts w:ascii="Arial" w:hAnsi="Arial" w:cs="Arial"/>
          <w:sz w:val="24"/>
          <w:szCs w:val="24"/>
        </w:rPr>
        <w:t xml:space="preserve">- </w:t>
      </w:r>
      <w:hyperlink r:id="rId16" w:history="1">
        <w:r w:rsidRPr="00504B1F">
          <w:rPr>
            <w:rFonts w:ascii="Arial" w:hAnsi="Arial" w:cs="Arial"/>
            <w:sz w:val="24"/>
            <w:szCs w:val="24"/>
          </w:rPr>
          <w:t>Решение</w:t>
        </w:r>
      </w:hyperlink>
      <w:r w:rsidRPr="00504B1F">
        <w:rPr>
          <w:rFonts w:ascii="Arial" w:hAnsi="Arial" w:cs="Arial"/>
          <w:sz w:val="24"/>
          <w:szCs w:val="24"/>
        </w:rPr>
        <w:t xml:space="preserve"> Норильского городского Совета депутатов от 10.11.2009 </w:t>
      </w:r>
      <w:r w:rsidR="003C020F" w:rsidRPr="00504B1F">
        <w:rPr>
          <w:rFonts w:ascii="Arial" w:hAnsi="Arial" w:cs="Arial"/>
          <w:sz w:val="24"/>
          <w:szCs w:val="24"/>
        </w:rPr>
        <w:t>№ 22-533 «</w:t>
      </w:r>
      <w:r w:rsidRPr="00504B1F">
        <w:rPr>
          <w:rFonts w:ascii="Arial" w:hAnsi="Arial" w:cs="Arial"/>
          <w:sz w:val="24"/>
          <w:szCs w:val="24"/>
        </w:rPr>
        <w:t>Об утверждении Правил землепользования и застройки муниципального образования город Норильск</w:t>
      </w:r>
      <w:r w:rsidR="003C020F" w:rsidRPr="00504B1F">
        <w:rPr>
          <w:rFonts w:ascii="Arial" w:hAnsi="Arial" w:cs="Arial"/>
          <w:sz w:val="24"/>
          <w:szCs w:val="24"/>
        </w:rPr>
        <w:t>»</w:t>
      </w:r>
      <w:r w:rsidRPr="00504B1F">
        <w:rPr>
          <w:rFonts w:ascii="Arial" w:hAnsi="Arial" w:cs="Arial"/>
          <w:sz w:val="24"/>
          <w:szCs w:val="24"/>
        </w:rPr>
        <w:t>;</w:t>
      </w:r>
    </w:p>
    <w:p w:rsidR="00B24654" w:rsidRPr="00504B1F" w:rsidRDefault="00B24654">
      <w:pPr>
        <w:pStyle w:val="ConsPlusNormal"/>
        <w:ind w:firstLine="540"/>
        <w:jc w:val="both"/>
        <w:rPr>
          <w:rFonts w:ascii="Arial" w:hAnsi="Arial" w:cs="Arial"/>
          <w:sz w:val="24"/>
          <w:szCs w:val="24"/>
        </w:rPr>
      </w:pPr>
      <w:r w:rsidRPr="00504B1F">
        <w:rPr>
          <w:rFonts w:ascii="Arial" w:hAnsi="Arial" w:cs="Arial"/>
          <w:sz w:val="24"/>
          <w:szCs w:val="24"/>
        </w:rPr>
        <w:t xml:space="preserve">- </w:t>
      </w:r>
      <w:hyperlink r:id="rId17" w:history="1">
        <w:r w:rsidRPr="00504B1F">
          <w:rPr>
            <w:rFonts w:ascii="Arial" w:hAnsi="Arial" w:cs="Arial"/>
            <w:sz w:val="24"/>
            <w:szCs w:val="24"/>
          </w:rPr>
          <w:t>Распоряжение</w:t>
        </w:r>
      </w:hyperlink>
      <w:r w:rsidRPr="00504B1F">
        <w:rPr>
          <w:rFonts w:ascii="Arial" w:hAnsi="Arial" w:cs="Arial"/>
          <w:sz w:val="24"/>
          <w:szCs w:val="24"/>
        </w:rPr>
        <w:t xml:space="preserve"> Администрации города Норильска от 20.03.2015 </w:t>
      </w:r>
      <w:r w:rsidR="003C020F" w:rsidRPr="00504B1F">
        <w:rPr>
          <w:rFonts w:ascii="Arial" w:hAnsi="Arial" w:cs="Arial"/>
          <w:sz w:val="24"/>
          <w:szCs w:val="24"/>
        </w:rPr>
        <w:t>№ 1716 «</w:t>
      </w:r>
      <w:r w:rsidRPr="00504B1F">
        <w:rPr>
          <w:rFonts w:ascii="Arial" w:hAnsi="Arial" w:cs="Arial"/>
          <w:sz w:val="24"/>
          <w:szCs w:val="24"/>
        </w:rPr>
        <w:t>Об утверждении Положения об Управлении по градостроительству и землепользованию Администрации города Норильска</w:t>
      </w:r>
      <w:r w:rsidR="003C020F" w:rsidRPr="00504B1F">
        <w:rPr>
          <w:rFonts w:ascii="Arial" w:hAnsi="Arial" w:cs="Arial"/>
          <w:sz w:val="24"/>
          <w:szCs w:val="24"/>
        </w:rPr>
        <w:t>»</w:t>
      </w:r>
      <w:r w:rsidRPr="00504B1F">
        <w:rPr>
          <w:rFonts w:ascii="Arial" w:hAnsi="Arial" w:cs="Arial"/>
          <w:sz w:val="24"/>
          <w:szCs w:val="24"/>
        </w:rPr>
        <w:t>;</w:t>
      </w:r>
    </w:p>
    <w:p w:rsidR="00B24654" w:rsidRPr="00504B1F" w:rsidRDefault="00B24654">
      <w:pPr>
        <w:pStyle w:val="ConsPlusNormal"/>
        <w:ind w:firstLine="540"/>
        <w:jc w:val="both"/>
        <w:rPr>
          <w:rFonts w:ascii="Arial" w:hAnsi="Arial" w:cs="Arial"/>
          <w:sz w:val="24"/>
          <w:szCs w:val="24"/>
        </w:rPr>
      </w:pPr>
      <w:r w:rsidRPr="00504B1F">
        <w:rPr>
          <w:rFonts w:ascii="Arial" w:hAnsi="Arial" w:cs="Arial"/>
          <w:sz w:val="24"/>
          <w:szCs w:val="24"/>
        </w:rPr>
        <w:t xml:space="preserve">- </w:t>
      </w:r>
      <w:hyperlink r:id="rId18" w:history="1">
        <w:r w:rsidRPr="00504B1F">
          <w:rPr>
            <w:rFonts w:ascii="Arial" w:hAnsi="Arial" w:cs="Arial"/>
            <w:sz w:val="24"/>
            <w:szCs w:val="24"/>
          </w:rPr>
          <w:t>Постановление</w:t>
        </w:r>
      </w:hyperlink>
      <w:r w:rsidRPr="00504B1F">
        <w:rPr>
          <w:rFonts w:ascii="Arial" w:hAnsi="Arial" w:cs="Arial"/>
          <w:sz w:val="24"/>
          <w:szCs w:val="24"/>
        </w:rPr>
        <w:t xml:space="preserve"> Администрации города Норильска от 19.03.2015 </w:t>
      </w:r>
      <w:r w:rsidR="003C020F" w:rsidRPr="00504B1F">
        <w:rPr>
          <w:rFonts w:ascii="Arial" w:hAnsi="Arial" w:cs="Arial"/>
          <w:sz w:val="24"/>
          <w:szCs w:val="24"/>
        </w:rPr>
        <w:t>№</w:t>
      </w:r>
      <w:r w:rsidRPr="00504B1F">
        <w:rPr>
          <w:rFonts w:ascii="Arial" w:hAnsi="Arial" w:cs="Arial"/>
          <w:sz w:val="24"/>
          <w:szCs w:val="24"/>
        </w:rPr>
        <w:t xml:space="preserve"> 111 </w:t>
      </w:r>
      <w:r w:rsidR="003C020F" w:rsidRPr="00504B1F">
        <w:rPr>
          <w:rFonts w:ascii="Arial" w:hAnsi="Arial" w:cs="Arial"/>
          <w:sz w:val="24"/>
          <w:szCs w:val="24"/>
        </w:rPr>
        <w:t>«</w:t>
      </w:r>
      <w:r w:rsidRPr="00504B1F">
        <w:rPr>
          <w:rFonts w:ascii="Arial" w:hAnsi="Arial" w:cs="Arial"/>
          <w:sz w:val="24"/>
          <w:szCs w:val="24"/>
        </w:rPr>
        <w:t>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r w:rsidR="003C020F" w:rsidRPr="00504B1F">
        <w:rPr>
          <w:rFonts w:ascii="Arial" w:hAnsi="Arial" w:cs="Arial"/>
          <w:sz w:val="24"/>
          <w:szCs w:val="24"/>
        </w:rPr>
        <w:t>»</w:t>
      </w:r>
      <w:r w:rsidRPr="00504B1F">
        <w:rPr>
          <w:rFonts w:ascii="Arial" w:hAnsi="Arial" w:cs="Arial"/>
          <w:sz w:val="24"/>
          <w:szCs w:val="24"/>
        </w:rPr>
        <w:t>.</w:t>
      </w:r>
    </w:p>
    <w:p w:rsidR="00B24654" w:rsidRPr="00504B1F" w:rsidRDefault="00B24654">
      <w:pPr>
        <w:pStyle w:val="ConsPlusNormal"/>
        <w:ind w:firstLine="540"/>
        <w:jc w:val="both"/>
        <w:rPr>
          <w:rFonts w:ascii="Arial" w:hAnsi="Arial" w:cs="Arial"/>
          <w:sz w:val="24"/>
          <w:szCs w:val="24"/>
        </w:rPr>
      </w:pPr>
      <w:bookmarkStart w:id="2" w:name="P74"/>
      <w:bookmarkEnd w:id="2"/>
      <w:r w:rsidRPr="00504B1F">
        <w:rPr>
          <w:rFonts w:ascii="Arial" w:hAnsi="Arial" w:cs="Arial"/>
          <w:sz w:val="24"/>
          <w:szCs w:val="24"/>
        </w:rPr>
        <w:t>2.7. Муниципальная услуга предоставляется на основании:</w:t>
      </w:r>
    </w:p>
    <w:p w:rsidR="00B24654" w:rsidRPr="00B24654" w:rsidRDefault="00B24654">
      <w:pPr>
        <w:pStyle w:val="ConsPlusNormal"/>
        <w:ind w:firstLine="540"/>
        <w:jc w:val="both"/>
        <w:rPr>
          <w:rFonts w:ascii="Arial" w:hAnsi="Arial" w:cs="Arial"/>
          <w:sz w:val="24"/>
          <w:szCs w:val="24"/>
        </w:rPr>
      </w:pPr>
      <w:bookmarkStart w:id="3" w:name="P75"/>
      <w:bookmarkEnd w:id="3"/>
      <w:r w:rsidRPr="00504B1F">
        <w:rPr>
          <w:rFonts w:ascii="Arial" w:hAnsi="Arial" w:cs="Arial"/>
          <w:sz w:val="24"/>
          <w:szCs w:val="24"/>
        </w:rPr>
        <w:t xml:space="preserve">а) заявления о предоставлении муниципальной услуги в произвольной форме (далее - Заявление). </w:t>
      </w:r>
      <w:hyperlink w:anchor="P333" w:history="1">
        <w:r w:rsidRPr="00504B1F">
          <w:rPr>
            <w:rFonts w:ascii="Arial" w:hAnsi="Arial" w:cs="Arial"/>
            <w:sz w:val="24"/>
            <w:szCs w:val="24"/>
          </w:rPr>
          <w:t>Рекомендуемая форма заявления</w:t>
        </w:r>
      </w:hyperlink>
      <w:r w:rsidRPr="00504B1F">
        <w:rPr>
          <w:rFonts w:ascii="Arial" w:hAnsi="Arial" w:cs="Arial"/>
          <w:sz w:val="24"/>
          <w:szCs w:val="24"/>
        </w:rPr>
        <w:t xml:space="preserve"> приведена в приложении </w:t>
      </w:r>
      <w:r w:rsidR="003C020F" w:rsidRPr="00504B1F">
        <w:rPr>
          <w:rFonts w:ascii="Arial" w:hAnsi="Arial" w:cs="Arial"/>
          <w:sz w:val="24"/>
          <w:szCs w:val="24"/>
        </w:rPr>
        <w:t>№</w:t>
      </w:r>
      <w:r w:rsidRPr="00504B1F">
        <w:rPr>
          <w:rFonts w:ascii="Arial" w:hAnsi="Arial" w:cs="Arial"/>
          <w:sz w:val="24"/>
          <w:szCs w:val="24"/>
        </w:rPr>
        <w:t xml:space="preserve"> 2 к Административному регламенту. К оформлени</w:t>
      </w:r>
      <w:r w:rsidRPr="00B24654">
        <w:rPr>
          <w:rFonts w:ascii="Arial" w:hAnsi="Arial" w:cs="Arial"/>
          <w:sz w:val="24"/>
          <w:szCs w:val="24"/>
        </w:rPr>
        <w:t xml:space="preserve">ю Заявления предъявляются следующие требования: Заявление должно быть написано </w:t>
      </w:r>
      <w:r w:rsidR="003C020F" w:rsidRPr="003C020F">
        <w:rPr>
          <w:rFonts w:ascii="Arial" w:eastAsiaTheme="minorHAnsi" w:hAnsi="Arial" w:cs="Arial"/>
          <w:sz w:val="24"/>
          <w:szCs w:val="24"/>
        </w:rPr>
        <w:t>текстом, поддающимся прочтению</w:t>
      </w:r>
      <w:r w:rsidRPr="00B24654">
        <w:rPr>
          <w:rFonts w:ascii="Arial" w:hAnsi="Arial" w:cs="Arial"/>
          <w:sz w:val="24"/>
          <w:szCs w:val="24"/>
        </w:rPr>
        <w:t>,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Кроме того</w:t>
      </w:r>
      <w:r w:rsidR="003C020F">
        <w:rPr>
          <w:rFonts w:ascii="Arial" w:hAnsi="Arial" w:cs="Arial"/>
          <w:sz w:val="24"/>
          <w:szCs w:val="24"/>
        </w:rPr>
        <w:t>,</w:t>
      </w:r>
      <w:r w:rsidRPr="00B24654">
        <w:rPr>
          <w:rFonts w:ascii="Arial" w:hAnsi="Arial" w:cs="Arial"/>
          <w:sz w:val="24"/>
          <w:szCs w:val="24"/>
        </w:rPr>
        <w:t xml:space="preserve"> в Заявлении должны содержаться сведения о кадастровом номере и цели использования такого земельного участка и подписано </w:t>
      </w:r>
      <w:r w:rsidRPr="00B24654">
        <w:rPr>
          <w:rFonts w:ascii="Arial" w:hAnsi="Arial" w:cs="Arial"/>
          <w:sz w:val="24"/>
          <w:szCs w:val="24"/>
        </w:rPr>
        <w:lastRenderedPageBreak/>
        <w:t>Заявителем или его уполномоченным представителем;</w:t>
      </w:r>
    </w:p>
    <w:p w:rsidR="00B24654" w:rsidRPr="00B24654" w:rsidRDefault="00B24654">
      <w:pPr>
        <w:pStyle w:val="ConsPlusNormal"/>
        <w:ind w:firstLine="540"/>
        <w:jc w:val="both"/>
        <w:rPr>
          <w:rFonts w:ascii="Arial" w:hAnsi="Arial" w:cs="Arial"/>
          <w:sz w:val="24"/>
          <w:szCs w:val="24"/>
        </w:rPr>
      </w:pPr>
      <w:bookmarkStart w:id="4" w:name="P76"/>
      <w:bookmarkEnd w:id="4"/>
      <w:r w:rsidRPr="00B24654">
        <w:rPr>
          <w:rFonts w:ascii="Arial" w:hAnsi="Arial" w:cs="Arial"/>
          <w:sz w:val="24"/>
          <w:szCs w:val="24"/>
        </w:rPr>
        <w:t>б) паспорта (для физических лиц и уполномоченных представителей юридических лиц);</w:t>
      </w:r>
    </w:p>
    <w:p w:rsidR="00B24654" w:rsidRPr="00B24654" w:rsidRDefault="00B24654">
      <w:pPr>
        <w:pStyle w:val="ConsPlusNormal"/>
        <w:ind w:firstLine="540"/>
        <w:jc w:val="both"/>
        <w:rPr>
          <w:rFonts w:ascii="Arial" w:hAnsi="Arial" w:cs="Arial"/>
          <w:sz w:val="24"/>
          <w:szCs w:val="24"/>
        </w:rPr>
      </w:pPr>
      <w:bookmarkStart w:id="5" w:name="P77"/>
      <w:bookmarkEnd w:id="5"/>
      <w:r w:rsidRPr="00B24654">
        <w:rPr>
          <w:rFonts w:ascii="Arial" w:hAnsi="Arial" w:cs="Arial"/>
          <w:sz w:val="24"/>
          <w:szCs w:val="24"/>
        </w:rPr>
        <w:t>в) доверенности (для уполномоченных представителей физических и юридических лиц);</w:t>
      </w:r>
    </w:p>
    <w:p w:rsidR="00B24654" w:rsidRPr="00B24654" w:rsidRDefault="00B24654">
      <w:pPr>
        <w:pStyle w:val="ConsPlusNormal"/>
        <w:ind w:firstLine="540"/>
        <w:jc w:val="both"/>
        <w:rPr>
          <w:rFonts w:ascii="Arial" w:hAnsi="Arial" w:cs="Arial"/>
          <w:sz w:val="24"/>
          <w:szCs w:val="24"/>
        </w:rPr>
      </w:pPr>
      <w:bookmarkStart w:id="6" w:name="P78"/>
      <w:bookmarkEnd w:id="6"/>
      <w:r w:rsidRPr="00B24654">
        <w:rPr>
          <w:rFonts w:ascii="Arial" w:hAnsi="Arial" w:cs="Arial"/>
          <w:sz w:val="24"/>
          <w:szCs w:val="24"/>
        </w:rPr>
        <w:t>г) учредительных документов юридического лица, решение о назначении руководителя на должность, иных документов, подтверждающих полномочия руководителя юридического лица (для юридических лиц);</w:t>
      </w:r>
    </w:p>
    <w:p w:rsidR="00B24654" w:rsidRPr="00B24654" w:rsidRDefault="00B24654">
      <w:pPr>
        <w:pStyle w:val="ConsPlusNormal"/>
        <w:ind w:firstLine="540"/>
        <w:jc w:val="both"/>
        <w:rPr>
          <w:rFonts w:ascii="Arial" w:hAnsi="Arial" w:cs="Arial"/>
          <w:sz w:val="24"/>
          <w:szCs w:val="24"/>
        </w:rPr>
      </w:pPr>
      <w:bookmarkStart w:id="7" w:name="P79"/>
      <w:bookmarkEnd w:id="7"/>
      <w:r w:rsidRPr="00B24654">
        <w:rPr>
          <w:rFonts w:ascii="Arial" w:hAnsi="Arial" w:cs="Arial"/>
          <w:sz w:val="24"/>
          <w:szCs w:val="24"/>
        </w:rPr>
        <w:t>д) выданной не более чем за один месяц до дня подачи заявления выписки из Единого государственного реестра юридических лиц, в случае, если Заявителем является юридическое лицо;</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е) выданной не более чем за один месяц до дня подачи заявления выписки из Единого государственного реестра индивидуальных предпринимателей, в случае, если Заявителем является индивидуальный предприниматель;</w:t>
      </w:r>
    </w:p>
    <w:p w:rsidR="00B24654" w:rsidRPr="00B24654" w:rsidRDefault="00B24654">
      <w:pPr>
        <w:pStyle w:val="ConsPlusNormal"/>
        <w:ind w:firstLine="540"/>
        <w:jc w:val="both"/>
        <w:rPr>
          <w:rFonts w:ascii="Arial" w:hAnsi="Arial" w:cs="Arial"/>
          <w:sz w:val="24"/>
          <w:szCs w:val="24"/>
        </w:rPr>
      </w:pPr>
      <w:bookmarkStart w:id="8" w:name="P81"/>
      <w:bookmarkEnd w:id="8"/>
      <w:r w:rsidRPr="00B24654">
        <w:rPr>
          <w:rFonts w:ascii="Arial" w:hAnsi="Arial" w:cs="Arial"/>
          <w:sz w:val="24"/>
          <w:szCs w:val="24"/>
        </w:rPr>
        <w:t>ж) кадастровый паспорт земельного участка.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Документы, указанные в настоящем пункте, предоставляются в Управление:</w:t>
      </w:r>
    </w:p>
    <w:p w:rsidR="00B24654" w:rsidRPr="00504B1F"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в оригиналах (документы, указанные в </w:t>
      </w:r>
      <w:hyperlink w:anchor="P75" w:history="1">
        <w:r w:rsidR="003C020F" w:rsidRPr="00504B1F">
          <w:rPr>
            <w:rFonts w:ascii="Arial" w:hAnsi="Arial" w:cs="Arial"/>
            <w:sz w:val="24"/>
            <w:szCs w:val="24"/>
          </w:rPr>
          <w:t>подпунктах «</w:t>
        </w:r>
        <w:r w:rsidRPr="00504B1F">
          <w:rPr>
            <w:rFonts w:ascii="Arial" w:hAnsi="Arial" w:cs="Arial"/>
            <w:sz w:val="24"/>
            <w:szCs w:val="24"/>
          </w:rPr>
          <w:t>а</w:t>
        </w:r>
      </w:hyperlink>
      <w:r w:rsidR="003C020F" w:rsidRPr="00504B1F">
        <w:rPr>
          <w:rFonts w:ascii="Arial" w:hAnsi="Arial" w:cs="Arial"/>
          <w:sz w:val="24"/>
          <w:szCs w:val="24"/>
        </w:rPr>
        <w:t>»</w:t>
      </w:r>
      <w:r w:rsidRPr="00504B1F">
        <w:rPr>
          <w:rFonts w:ascii="Arial" w:hAnsi="Arial" w:cs="Arial"/>
          <w:sz w:val="24"/>
          <w:szCs w:val="24"/>
        </w:rPr>
        <w:t xml:space="preserve"> - </w:t>
      </w:r>
      <w:hyperlink w:anchor="P78" w:history="1">
        <w:r w:rsidR="003C020F" w:rsidRPr="00504B1F">
          <w:rPr>
            <w:rFonts w:ascii="Arial" w:hAnsi="Arial" w:cs="Arial"/>
            <w:sz w:val="24"/>
            <w:szCs w:val="24"/>
          </w:rPr>
          <w:t>«</w:t>
        </w:r>
        <w:r w:rsidRPr="00504B1F">
          <w:rPr>
            <w:rFonts w:ascii="Arial" w:hAnsi="Arial" w:cs="Arial"/>
            <w:sz w:val="24"/>
            <w:szCs w:val="24"/>
          </w:rPr>
          <w:t>г</w:t>
        </w:r>
      </w:hyperlink>
      <w:r w:rsidR="003C020F" w:rsidRPr="00504B1F">
        <w:rPr>
          <w:rFonts w:ascii="Arial" w:hAnsi="Arial" w:cs="Arial"/>
          <w:sz w:val="24"/>
          <w:szCs w:val="24"/>
        </w:rPr>
        <w:t>»</w:t>
      </w:r>
      <w:r w:rsidRPr="00504B1F">
        <w:rPr>
          <w:rFonts w:ascii="Arial" w:hAnsi="Arial" w:cs="Arial"/>
          <w:sz w:val="24"/>
          <w:szCs w:val="24"/>
        </w:rPr>
        <w:t xml:space="preserve"> настоящего пункта) и копиях (документы, указанные в </w:t>
      </w:r>
      <w:hyperlink w:anchor="P79" w:history="1">
        <w:r w:rsidRPr="00504B1F">
          <w:rPr>
            <w:rFonts w:ascii="Arial" w:hAnsi="Arial" w:cs="Arial"/>
            <w:sz w:val="24"/>
            <w:szCs w:val="24"/>
          </w:rPr>
          <w:t xml:space="preserve">подпунктах </w:t>
        </w:r>
        <w:r w:rsidR="003C020F" w:rsidRPr="00504B1F">
          <w:rPr>
            <w:rFonts w:ascii="Arial" w:hAnsi="Arial" w:cs="Arial"/>
            <w:sz w:val="24"/>
            <w:szCs w:val="24"/>
          </w:rPr>
          <w:t>«</w:t>
        </w:r>
        <w:r w:rsidRPr="00504B1F">
          <w:rPr>
            <w:rFonts w:ascii="Arial" w:hAnsi="Arial" w:cs="Arial"/>
            <w:sz w:val="24"/>
            <w:szCs w:val="24"/>
          </w:rPr>
          <w:t>д</w:t>
        </w:r>
      </w:hyperlink>
      <w:r w:rsidR="003C020F" w:rsidRPr="00504B1F">
        <w:rPr>
          <w:rFonts w:ascii="Arial" w:hAnsi="Arial" w:cs="Arial"/>
          <w:sz w:val="24"/>
          <w:szCs w:val="24"/>
        </w:rPr>
        <w:t>»</w:t>
      </w:r>
      <w:r w:rsidRPr="00504B1F">
        <w:rPr>
          <w:rFonts w:ascii="Arial" w:hAnsi="Arial" w:cs="Arial"/>
          <w:sz w:val="24"/>
          <w:szCs w:val="24"/>
        </w:rPr>
        <w:t xml:space="preserve"> - </w:t>
      </w:r>
      <w:hyperlink w:anchor="P81" w:history="1">
        <w:r w:rsidR="003C020F" w:rsidRPr="00504B1F">
          <w:rPr>
            <w:rFonts w:ascii="Arial" w:hAnsi="Arial" w:cs="Arial"/>
            <w:sz w:val="24"/>
            <w:szCs w:val="24"/>
          </w:rPr>
          <w:t>«</w:t>
        </w:r>
        <w:r w:rsidRPr="00504B1F">
          <w:rPr>
            <w:rFonts w:ascii="Arial" w:hAnsi="Arial" w:cs="Arial"/>
            <w:sz w:val="24"/>
            <w:szCs w:val="24"/>
          </w:rPr>
          <w:t>ж</w:t>
        </w:r>
      </w:hyperlink>
      <w:r w:rsidR="003C020F" w:rsidRPr="00504B1F">
        <w:rPr>
          <w:rFonts w:ascii="Arial" w:hAnsi="Arial" w:cs="Arial"/>
          <w:sz w:val="24"/>
          <w:szCs w:val="24"/>
        </w:rPr>
        <w:t>»</w:t>
      </w:r>
      <w:r w:rsidRPr="00504B1F">
        <w:rPr>
          <w:rFonts w:ascii="Arial" w:hAnsi="Arial" w:cs="Arial"/>
          <w:sz w:val="24"/>
          <w:szCs w:val="24"/>
        </w:rPr>
        <w:t xml:space="preserve"> настоящего пункта - предоставляются по желанию Заявителя) - при личном обращении Заявителя для получения муниципальной услуги;</w:t>
      </w:r>
    </w:p>
    <w:p w:rsidR="00B24654" w:rsidRPr="00B24654" w:rsidRDefault="00B24654">
      <w:pPr>
        <w:pStyle w:val="ConsPlusNormal"/>
        <w:ind w:firstLine="540"/>
        <w:jc w:val="both"/>
        <w:rPr>
          <w:rFonts w:ascii="Arial" w:hAnsi="Arial" w:cs="Arial"/>
          <w:sz w:val="24"/>
          <w:szCs w:val="24"/>
        </w:rPr>
      </w:pPr>
      <w:r w:rsidRPr="00504B1F">
        <w:rPr>
          <w:rFonts w:ascii="Arial" w:hAnsi="Arial" w:cs="Arial"/>
          <w:sz w:val="24"/>
          <w:szCs w:val="24"/>
        </w:rPr>
        <w:t xml:space="preserve">- в оригинале (документ, указанный в </w:t>
      </w:r>
      <w:hyperlink w:anchor="P75" w:history="1">
        <w:r w:rsidR="003C020F" w:rsidRPr="00504B1F">
          <w:rPr>
            <w:rFonts w:ascii="Arial" w:hAnsi="Arial" w:cs="Arial"/>
            <w:sz w:val="24"/>
            <w:szCs w:val="24"/>
          </w:rPr>
          <w:t>подпункте «</w:t>
        </w:r>
        <w:r w:rsidRPr="00504B1F">
          <w:rPr>
            <w:rFonts w:ascii="Arial" w:hAnsi="Arial" w:cs="Arial"/>
            <w:sz w:val="24"/>
            <w:szCs w:val="24"/>
          </w:rPr>
          <w:t>а</w:t>
        </w:r>
      </w:hyperlink>
      <w:r w:rsidR="003C020F" w:rsidRPr="00504B1F">
        <w:rPr>
          <w:rFonts w:ascii="Arial" w:hAnsi="Arial" w:cs="Arial"/>
          <w:sz w:val="24"/>
          <w:szCs w:val="24"/>
        </w:rPr>
        <w:t>»</w:t>
      </w:r>
      <w:r w:rsidRPr="00504B1F">
        <w:rPr>
          <w:rFonts w:ascii="Arial" w:hAnsi="Arial" w:cs="Arial"/>
          <w:sz w:val="24"/>
          <w:szCs w:val="24"/>
        </w:rPr>
        <w:t xml:space="preserve"> </w:t>
      </w:r>
      <w:r w:rsidRPr="00B24654">
        <w:rPr>
          <w:rFonts w:ascii="Arial" w:hAnsi="Arial" w:cs="Arial"/>
          <w:sz w:val="24"/>
          <w:szCs w:val="24"/>
        </w:rPr>
        <w:t xml:space="preserve">настоящего пункта), в копиях, заверенных в установленном действующим законодательством порядке (документы, указанные в </w:t>
      </w:r>
      <w:hyperlink w:anchor="P77" w:history="1">
        <w:r w:rsidRPr="00504B1F">
          <w:rPr>
            <w:rFonts w:ascii="Arial" w:hAnsi="Arial" w:cs="Arial"/>
            <w:sz w:val="24"/>
            <w:szCs w:val="24"/>
          </w:rPr>
          <w:t xml:space="preserve">подпунктах </w:t>
        </w:r>
        <w:r w:rsidR="003C020F" w:rsidRPr="00504B1F">
          <w:rPr>
            <w:rFonts w:ascii="Arial" w:hAnsi="Arial" w:cs="Arial"/>
            <w:sz w:val="24"/>
            <w:szCs w:val="24"/>
          </w:rPr>
          <w:t>«</w:t>
        </w:r>
        <w:r w:rsidRPr="00504B1F">
          <w:rPr>
            <w:rFonts w:ascii="Arial" w:hAnsi="Arial" w:cs="Arial"/>
            <w:sz w:val="24"/>
            <w:szCs w:val="24"/>
          </w:rPr>
          <w:t>в</w:t>
        </w:r>
      </w:hyperlink>
      <w:r w:rsidR="003C020F" w:rsidRPr="00504B1F">
        <w:rPr>
          <w:rFonts w:ascii="Arial" w:hAnsi="Arial" w:cs="Arial"/>
          <w:sz w:val="24"/>
          <w:szCs w:val="24"/>
        </w:rPr>
        <w:t>»</w:t>
      </w:r>
      <w:r w:rsidRPr="00504B1F">
        <w:rPr>
          <w:rFonts w:ascii="Arial" w:hAnsi="Arial" w:cs="Arial"/>
          <w:sz w:val="24"/>
          <w:szCs w:val="24"/>
        </w:rPr>
        <w:t xml:space="preserve"> - </w:t>
      </w:r>
      <w:hyperlink w:anchor="P78" w:history="1">
        <w:r w:rsidR="003C020F" w:rsidRPr="00504B1F">
          <w:rPr>
            <w:rFonts w:ascii="Arial" w:hAnsi="Arial" w:cs="Arial"/>
            <w:sz w:val="24"/>
            <w:szCs w:val="24"/>
          </w:rPr>
          <w:t>«</w:t>
        </w:r>
        <w:r w:rsidRPr="00504B1F">
          <w:rPr>
            <w:rFonts w:ascii="Arial" w:hAnsi="Arial" w:cs="Arial"/>
            <w:sz w:val="24"/>
            <w:szCs w:val="24"/>
          </w:rPr>
          <w:t>г</w:t>
        </w:r>
      </w:hyperlink>
      <w:r w:rsidR="003C020F" w:rsidRPr="00504B1F">
        <w:rPr>
          <w:rFonts w:ascii="Arial" w:hAnsi="Arial" w:cs="Arial"/>
          <w:sz w:val="24"/>
          <w:szCs w:val="24"/>
        </w:rPr>
        <w:t>»</w:t>
      </w:r>
      <w:r w:rsidRPr="00504B1F">
        <w:rPr>
          <w:rFonts w:ascii="Arial" w:hAnsi="Arial" w:cs="Arial"/>
          <w:sz w:val="24"/>
          <w:szCs w:val="24"/>
        </w:rPr>
        <w:t xml:space="preserve"> настоящего пункта) и копиях (документы, указанные в </w:t>
      </w:r>
      <w:hyperlink w:anchor="P76" w:history="1">
        <w:r w:rsidRPr="00504B1F">
          <w:rPr>
            <w:rFonts w:ascii="Arial" w:hAnsi="Arial" w:cs="Arial"/>
            <w:sz w:val="24"/>
            <w:szCs w:val="24"/>
          </w:rPr>
          <w:t xml:space="preserve">подпунктах </w:t>
        </w:r>
        <w:r w:rsidR="003C020F" w:rsidRPr="00504B1F">
          <w:rPr>
            <w:rFonts w:ascii="Arial" w:hAnsi="Arial" w:cs="Arial"/>
            <w:sz w:val="24"/>
            <w:szCs w:val="24"/>
          </w:rPr>
          <w:t>«</w:t>
        </w:r>
        <w:r w:rsidRPr="00504B1F">
          <w:rPr>
            <w:rFonts w:ascii="Arial" w:hAnsi="Arial" w:cs="Arial"/>
            <w:sz w:val="24"/>
            <w:szCs w:val="24"/>
          </w:rPr>
          <w:t>б</w:t>
        </w:r>
      </w:hyperlink>
      <w:r w:rsidR="003C020F" w:rsidRPr="00504B1F">
        <w:rPr>
          <w:rFonts w:ascii="Arial" w:hAnsi="Arial" w:cs="Arial"/>
          <w:sz w:val="24"/>
          <w:szCs w:val="24"/>
        </w:rPr>
        <w:t>»</w:t>
      </w:r>
      <w:r w:rsidRPr="00504B1F">
        <w:rPr>
          <w:rFonts w:ascii="Arial" w:hAnsi="Arial" w:cs="Arial"/>
          <w:sz w:val="24"/>
          <w:szCs w:val="24"/>
        </w:rPr>
        <w:t xml:space="preserve">, </w:t>
      </w:r>
      <w:hyperlink w:anchor="P79" w:history="1">
        <w:r w:rsidR="003C020F" w:rsidRPr="00504B1F">
          <w:rPr>
            <w:rFonts w:ascii="Arial" w:hAnsi="Arial" w:cs="Arial"/>
            <w:sz w:val="24"/>
            <w:szCs w:val="24"/>
          </w:rPr>
          <w:t>«</w:t>
        </w:r>
        <w:r w:rsidRPr="00504B1F">
          <w:rPr>
            <w:rFonts w:ascii="Arial" w:hAnsi="Arial" w:cs="Arial"/>
            <w:sz w:val="24"/>
            <w:szCs w:val="24"/>
          </w:rPr>
          <w:t>д</w:t>
        </w:r>
      </w:hyperlink>
      <w:r w:rsidR="003C020F" w:rsidRPr="00504B1F">
        <w:rPr>
          <w:rFonts w:ascii="Arial" w:hAnsi="Arial" w:cs="Arial"/>
          <w:sz w:val="24"/>
          <w:szCs w:val="24"/>
        </w:rPr>
        <w:t>»</w:t>
      </w:r>
      <w:r w:rsidRPr="00504B1F">
        <w:rPr>
          <w:rFonts w:ascii="Arial" w:hAnsi="Arial" w:cs="Arial"/>
          <w:sz w:val="24"/>
          <w:szCs w:val="24"/>
        </w:rPr>
        <w:t xml:space="preserve"> - </w:t>
      </w:r>
      <w:hyperlink w:anchor="P81" w:history="1">
        <w:r w:rsidR="003C020F" w:rsidRPr="00504B1F">
          <w:rPr>
            <w:rFonts w:ascii="Arial" w:hAnsi="Arial" w:cs="Arial"/>
            <w:sz w:val="24"/>
            <w:szCs w:val="24"/>
          </w:rPr>
          <w:t>«</w:t>
        </w:r>
        <w:r w:rsidRPr="00504B1F">
          <w:rPr>
            <w:rFonts w:ascii="Arial" w:hAnsi="Arial" w:cs="Arial"/>
            <w:sz w:val="24"/>
            <w:szCs w:val="24"/>
          </w:rPr>
          <w:t>ж</w:t>
        </w:r>
      </w:hyperlink>
      <w:r w:rsidR="003C020F" w:rsidRPr="00504B1F">
        <w:rPr>
          <w:rFonts w:ascii="Arial" w:hAnsi="Arial" w:cs="Arial"/>
          <w:sz w:val="24"/>
          <w:szCs w:val="24"/>
        </w:rPr>
        <w:t>»</w:t>
      </w:r>
      <w:r w:rsidRPr="00504B1F">
        <w:rPr>
          <w:rFonts w:ascii="Arial" w:hAnsi="Arial" w:cs="Arial"/>
          <w:sz w:val="24"/>
          <w:szCs w:val="24"/>
        </w:rPr>
        <w:t xml:space="preserve"> (документы, указанные в </w:t>
      </w:r>
      <w:hyperlink w:anchor="P79" w:history="1">
        <w:r w:rsidR="003C020F" w:rsidRPr="00504B1F">
          <w:rPr>
            <w:rFonts w:ascii="Arial" w:hAnsi="Arial" w:cs="Arial"/>
            <w:sz w:val="24"/>
            <w:szCs w:val="24"/>
          </w:rPr>
          <w:t>подпунктах «</w:t>
        </w:r>
        <w:r w:rsidRPr="00504B1F">
          <w:rPr>
            <w:rFonts w:ascii="Arial" w:hAnsi="Arial" w:cs="Arial"/>
            <w:sz w:val="24"/>
            <w:szCs w:val="24"/>
          </w:rPr>
          <w:t>д</w:t>
        </w:r>
      </w:hyperlink>
      <w:r w:rsidR="003C020F" w:rsidRPr="00504B1F">
        <w:rPr>
          <w:rFonts w:ascii="Arial" w:hAnsi="Arial" w:cs="Arial"/>
          <w:sz w:val="24"/>
          <w:szCs w:val="24"/>
        </w:rPr>
        <w:t>»</w:t>
      </w:r>
      <w:r w:rsidRPr="00504B1F">
        <w:rPr>
          <w:rFonts w:ascii="Arial" w:hAnsi="Arial" w:cs="Arial"/>
          <w:sz w:val="24"/>
          <w:szCs w:val="24"/>
        </w:rPr>
        <w:t xml:space="preserve"> - </w:t>
      </w:r>
      <w:hyperlink w:anchor="P81" w:history="1">
        <w:r w:rsidR="003C020F" w:rsidRPr="00504B1F">
          <w:rPr>
            <w:rFonts w:ascii="Arial" w:hAnsi="Arial" w:cs="Arial"/>
            <w:sz w:val="24"/>
            <w:szCs w:val="24"/>
          </w:rPr>
          <w:t>«</w:t>
        </w:r>
        <w:r w:rsidRPr="00504B1F">
          <w:rPr>
            <w:rFonts w:ascii="Arial" w:hAnsi="Arial" w:cs="Arial"/>
            <w:sz w:val="24"/>
            <w:szCs w:val="24"/>
          </w:rPr>
          <w:t>ж</w:t>
        </w:r>
      </w:hyperlink>
      <w:r w:rsidR="003C020F" w:rsidRPr="00504B1F">
        <w:rPr>
          <w:rFonts w:ascii="Arial" w:hAnsi="Arial" w:cs="Arial"/>
          <w:sz w:val="24"/>
          <w:szCs w:val="24"/>
        </w:rPr>
        <w:t>»</w:t>
      </w:r>
      <w:r w:rsidRPr="00504B1F">
        <w:rPr>
          <w:rFonts w:ascii="Arial" w:hAnsi="Arial" w:cs="Arial"/>
          <w:sz w:val="24"/>
          <w:szCs w:val="24"/>
        </w:rPr>
        <w:t xml:space="preserve"> предос</w:t>
      </w:r>
      <w:r w:rsidRPr="00B24654">
        <w:rPr>
          <w:rFonts w:ascii="Arial" w:hAnsi="Arial" w:cs="Arial"/>
          <w:sz w:val="24"/>
          <w:szCs w:val="24"/>
        </w:rPr>
        <w:t>тавляются по желанию Заявителя) настоящего пункта) - при направлении Заявителем пакета документов для получения муниципальной услуги посредством почтового отправления.</w:t>
      </w:r>
    </w:p>
    <w:p w:rsidR="00B24654" w:rsidRPr="00B24654" w:rsidRDefault="00B24654">
      <w:pPr>
        <w:pStyle w:val="ConsPlusNormal"/>
        <w:ind w:firstLine="540"/>
        <w:jc w:val="both"/>
        <w:rPr>
          <w:rFonts w:ascii="Arial" w:hAnsi="Arial" w:cs="Arial"/>
          <w:sz w:val="24"/>
          <w:szCs w:val="24"/>
        </w:rPr>
      </w:pPr>
      <w:bookmarkStart w:id="9" w:name="P85"/>
      <w:bookmarkEnd w:id="9"/>
      <w:r w:rsidRPr="00B24654">
        <w:rPr>
          <w:rFonts w:ascii="Arial" w:hAnsi="Arial" w:cs="Arial"/>
          <w:sz w:val="24"/>
          <w:szCs w:val="24"/>
        </w:rPr>
        <w:t>2.8. Основаниями для отказа в приеме заявления и документов для предоставления муниципальной услуги являются: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текст Заявления </w:t>
      </w:r>
      <w:r w:rsidR="003C020F" w:rsidRPr="003C020F">
        <w:rPr>
          <w:rFonts w:ascii="Arial" w:eastAsiaTheme="minorHAnsi" w:hAnsi="Arial" w:cs="Arial"/>
          <w:sz w:val="24"/>
          <w:szCs w:val="24"/>
        </w:rPr>
        <w:t>не поддается прочтению</w:t>
      </w:r>
      <w:r w:rsidRPr="00B24654">
        <w:rPr>
          <w:rFonts w:ascii="Arial" w:hAnsi="Arial" w:cs="Arial"/>
          <w:sz w:val="24"/>
          <w:szCs w:val="24"/>
        </w:rPr>
        <w:t>,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Заявление не содержит сведения о кадастровом номере и цели использования земельного участка;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Заявление не подписано Заявителем или подписано неуполномоченным лицом;</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предоставлен не полный пакет документов, </w:t>
      </w:r>
      <w:r w:rsidRPr="00504B1F">
        <w:rPr>
          <w:rFonts w:ascii="Arial" w:hAnsi="Arial" w:cs="Arial"/>
          <w:sz w:val="24"/>
          <w:szCs w:val="24"/>
        </w:rPr>
        <w:t xml:space="preserve">предусмотренных </w:t>
      </w:r>
      <w:hyperlink w:anchor="P74" w:history="1">
        <w:r w:rsidRPr="00504B1F">
          <w:rPr>
            <w:rFonts w:ascii="Arial" w:hAnsi="Arial" w:cs="Arial"/>
            <w:sz w:val="24"/>
            <w:szCs w:val="24"/>
          </w:rPr>
          <w:t>пунктом 2.7</w:t>
        </w:r>
      </w:hyperlink>
      <w:r w:rsidRPr="00B24654">
        <w:rPr>
          <w:rFonts w:ascii="Arial" w:hAnsi="Arial" w:cs="Arial"/>
          <w:sz w:val="24"/>
          <w:szCs w:val="24"/>
        </w:rPr>
        <w:t xml:space="preserve"> за исключением документов, указанных в </w:t>
      </w:r>
      <w:hyperlink w:anchor="P79" w:history="1">
        <w:r w:rsidR="003C020F" w:rsidRPr="00504B1F">
          <w:rPr>
            <w:rFonts w:ascii="Arial" w:hAnsi="Arial" w:cs="Arial"/>
            <w:sz w:val="24"/>
            <w:szCs w:val="24"/>
          </w:rPr>
          <w:t>подпунктах «</w:t>
        </w:r>
        <w:r w:rsidRPr="00504B1F">
          <w:rPr>
            <w:rFonts w:ascii="Arial" w:hAnsi="Arial" w:cs="Arial"/>
            <w:sz w:val="24"/>
            <w:szCs w:val="24"/>
          </w:rPr>
          <w:t>д</w:t>
        </w:r>
      </w:hyperlink>
      <w:r w:rsidR="003C020F" w:rsidRPr="00504B1F">
        <w:rPr>
          <w:rFonts w:ascii="Arial" w:hAnsi="Arial" w:cs="Arial"/>
          <w:sz w:val="24"/>
          <w:szCs w:val="24"/>
        </w:rPr>
        <w:t>»</w:t>
      </w:r>
      <w:r w:rsidRPr="00504B1F">
        <w:rPr>
          <w:rFonts w:ascii="Arial" w:hAnsi="Arial" w:cs="Arial"/>
          <w:sz w:val="24"/>
          <w:szCs w:val="24"/>
        </w:rPr>
        <w:t xml:space="preserve"> - </w:t>
      </w:r>
      <w:hyperlink w:anchor="P81" w:history="1">
        <w:r w:rsidR="003C020F" w:rsidRPr="00504B1F">
          <w:rPr>
            <w:rFonts w:ascii="Arial" w:hAnsi="Arial" w:cs="Arial"/>
            <w:sz w:val="24"/>
            <w:szCs w:val="24"/>
          </w:rPr>
          <w:t>«</w:t>
        </w:r>
        <w:r w:rsidRPr="00504B1F">
          <w:rPr>
            <w:rFonts w:ascii="Arial" w:hAnsi="Arial" w:cs="Arial"/>
            <w:sz w:val="24"/>
            <w:szCs w:val="24"/>
          </w:rPr>
          <w:t>ж</w:t>
        </w:r>
        <w:r w:rsidR="003C020F" w:rsidRPr="00504B1F">
          <w:rPr>
            <w:rFonts w:ascii="Arial" w:hAnsi="Arial" w:cs="Arial"/>
            <w:sz w:val="24"/>
            <w:szCs w:val="24"/>
          </w:rPr>
          <w:t>»</w:t>
        </w:r>
        <w:r w:rsidRPr="00504B1F">
          <w:rPr>
            <w:rFonts w:ascii="Arial" w:hAnsi="Arial" w:cs="Arial"/>
            <w:sz w:val="24"/>
            <w:szCs w:val="24"/>
          </w:rPr>
          <w:t xml:space="preserve"> пункта 2.7</w:t>
        </w:r>
      </w:hyperlink>
      <w:r w:rsidRPr="00B24654">
        <w:rPr>
          <w:rFonts w:ascii="Arial" w:hAnsi="Arial" w:cs="Arial"/>
          <w:sz w:val="24"/>
          <w:szCs w:val="24"/>
        </w:rPr>
        <w:t xml:space="preserve"> Административного регламента.</w:t>
      </w:r>
    </w:p>
    <w:p w:rsidR="00B24654" w:rsidRPr="00B24654" w:rsidRDefault="00B24654">
      <w:pPr>
        <w:pStyle w:val="ConsPlusNormal"/>
        <w:ind w:firstLine="540"/>
        <w:jc w:val="both"/>
        <w:rPr>
          <w:rFonts w:ascii="Arial" w:hAnsi="Arial" w:cs="Arial"/>
          <w:sz w:val="24"/>
          <w:szCs w:val="24"/>
        </w:rPr>
      </w:pPr>
      <w:bookmarkStart w:id="10" w:name="P90"/>
      <w:bookmarkEnd w:id="10"/>
      <w:r w:rsidRPr="00B24654">
        <w:rPr>
          <w:rFonts w:ascii="Arial" w:hAnsi="Arial" w:cs="Arial"/>
          <w:sz w:val="24"/>
          <w:szCs w:val="24"/>
        </w:rPr>
        <w:t>2.9. Основания для отказа в предоставлении муниципальной услуги: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границы земельного участка подлежат уточнению в соответствии с требованиями Федерального </w:t>
      </w:r>
      <w:hyperlink r:id="rId19" w:history="1">
        <w:r w:rsidRPr="00504B1F">
          <w:rPr>
            <w:rFonts w:ascii="Arial" w:hAnsi="Arial" w:cs="Arial"/>
            <w:sz w:val="24"/>
            <w:szCs w:val="24"/>
          </w:rPr>
          <w:t>закона</w:t>
        </w:r>
      </w:hyperlink>
      <w:r w:rsidR="003C020F" w:rsidRPr="00504B1F">
        <w:rPr>
          <w:rFonts w:ascii="Arial" w:hAnsi="Arial" w:cs="Arial"/>
          <w:sz w:val="24"/>
          <w:szCs w:val="24"/>
        </w:rPr>
        <w:t xml:space="preserve"> </w:t>
      </w:r>
      <w:r w:rsidR="003C020F">
        <w:rPr>
          <w:rFonts w:ascii="Arial" w:hAnsi="Arial" w:cs="Arial"/>
          <w:sz w:val="24"/>
          <w:szCs w:val="24"/>
        </w:rPr>
        <w:t>«</w:t>
      </w:r>
      <w:r w:rsidRPr="00B24654">
        <w:rPr>
          <w:rFonts w:ascii="Arial" w:hAnsi="Arial" w:cs="Arial"/>
          <w:sz w:val="24"/>
          <w:szCs w:val="24"/>
        </w:rPr>
        <w:t>О государственном кадастре недвижимости</w:t>
      </w:r>
      <w:r w:rsidR="003C020F">
        <w:rPr>
          <w:rFonts w:ascii="Arial" w:hAnsi="Arial" w:cs="Arial"/>
          <w:sz w:val="24"/>
          <w:szCs w:val="24"/>
        </w:rPr>
        <w:t>»</w:t>
      </w:r>
      <w:r w:rsidRPr="00B24654">
        <w:rPr>
          <w:rFonts w:ascii="Arial" w:hAnsi="Arial" w:cs="Arial"/>
          <w:sz w:val="24"/>
          <w:szCs w:val="24"/>
        </w:rPr>
        <w:t>;</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lastRenderedPageBreak/>
        <w:t>-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земельный участок не отнесен к определенной категории земель;</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20" w:history="1">
        <w:r w:rsidRPr="00504B1F">
          <w:rPr>
            <w:rFonts w:ascii="Arial" w:hAnsi="Arial" w:cs="Arial"/>
            <w:sz w:val="24"/>
            <w:szCs w:val="24"/>
          </w:rPr>
          <w:t>пунктом 3 статьи 39.36</w:t>
        </w:r>
      </w:hyperlink>
      <w:r w:rsidRPr="00B24654">
        <w:rPr>
          <w:rFonts w:ascii="Arial" w:hAnsi="Arial" w:cs="Arial"/>
          <w:sz w:val="24"/>
          <w:szCs w:val="24"/>
        </w:rPr>
        <w:t xml:space="preserve"> Земельного кодекса РФ и размещение которого не препятствует использованию такого земельного участка в соответствии с его разрешенным использованием;</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земельный участок ограничен в обороте, за исключением случая проведения аукциона на право заключения договора аренды земельного участка;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в отношении земельного участка принято решение о предварительном согласовании его предоставления;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в отношении земельного участка поступило Заявление о предварительном </w:t>
      </w:r>
      <w:r w:rsidRPr="00B24654">
        <w:rPr>
          <w:rFonts w:ascii="Arial" w:hAnsi="Arial" w:cs="Arial"/>
          <w:sz w:val="24"/>
          <w:szCs w:val="24"/>
        </w:rPr>
        <w:lastRenderedPageBreak/>
        <w:t>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2.10. Муниципальная услуга предоставляется бесплатно.</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2.11. Заявление о проведении аукциона подается или направляется в Управление по выбору Заявителя лично, либо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Заявление и прилагаемые к нему документы предоставляются в форме электронных документов путем заполнения формы запроса, размещенной на официальном сайте муниципального обр</w:t>
      </w:r>
      <w:r w:rsidR="00FF6A26">
        <w:rPr>
          <w:rFonts w:ascii="Arial" w:hAnsi="Arial" w:cs="Arial"/>
          <w:sz w:val="24"/>
          <w:szCs w:val="24"/>
        </w:rPr>
        <w:t>азования город Норильск в сети «</w:t>
      </w:r>
      <w:r w:rsidRPr="00B24654">
        <w:rPr>
          <w:rFonts w:ascii="Arial" w:hAnsi="Arial" w:cs="Arial"/>
          <w:sz w:val="24"/>
          <w:szCs w:val="24"/>
        </w:rPr>
        <w:t>Интернет</w:t>
      </w:r>
      <w:r w:rsidR="00FF6A26">
        <w:rPr>
          <w:rFonts w:ascii="Arial" w:hAnsi="Arial" w:cs="Arial"/>
          <w:sz w:val="24"/>
          <w:szCs w:val="24"/>
        </w:rPr>
        <w:t>»</w:t>
      </w:r>
      <w:r w:rsidRPr="00B24654">
        <w:rPr>
          <w:rFonts w:ascii="Arial" w:hAnsi="Arial" w:cs="Arial"/>
          <w:sz w:val="24"/>
          <w:szCs w:val="24"/>
        </w:rPr>
        <w:t>, посредством отправки через единый портал или местный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Заявление предоставляется в виде файлов в формате doc, docx, txt, xls, xlsx, rtf, если указанное Заявление предоставляется в форме электронного документа посредством электронной почты.</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Заявление в форме электронного документа подписывается по выбору Заявителя (если Заявителем является физическое лицо):</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электронной подписью Заявителя (представителя Заявителя);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усиленной квалифицированной электронной подписью Заявителя (представителя Заявителя).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Средства электронной подписи, применяемые при подаче Заявления и прилагаемых к Заявлению электронных документов, должны быть сертифицированы в соответствии с законодательством Российской Федерации.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2.12. Максимальный срок ожидания в очереди при подаче Заявителем заявления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2.13.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2.14. В случае 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w:t>
      </w:r>
      <w:r w:rsidRPr="00B24654">
        <w:rPr>
          <w:rFonts w:ascii="Arial" w:hAnsi="Arial" w:cs="Arial"/>
          <w:sz w:val="24"/>
          <w:szCs w:val="24"/>
        </w:rPr>
        <w:lastRenderedPageBreak/>
        <w:t>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2.15. Требования к удобству и комфорту мест предоставления муниципальной услуги: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2.15.1. 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2.15.2. Места ожидания оборудованы стульями. Количество мест ожидания определяется исходя из возможностей для их размещения в здании.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2.15.3. Места получения информации, предназначенные для ознакомления с информационными материалами, оборудуются информационными стендами.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2.15.4. Место заполнения необходимых документов оборудовано столом и стулом.</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2.15.5. Здание, в котором располагается Управление, имеет пост охраны, оборудовано средствами пожаротушения и оказания первой медицинской помощи (аптечки).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2.16. На информационных стендах Управления размещается следующая информация: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w:t>
      </w:r>
      <w:r w:rsidR="00FF6A26" w:rsidRPr="00FF6A26">
        <w:rPr>
          <w:rFonts w:ascii="Arial" w:hAnsi="Arial" w:cs="Arial"/>
          <w:sz w:val="24"/>
          <w:szCs w:val="24"/>
        </w:rPr>
        <w:t>фактический адрес</w:t>
      </w:r>
      <w:r w:rsidRPr="00B24654">
        <w:rPr>
          <w:rFonts w:ascii="Arial" w:hAnsi="Arial" w:cs="Arial"/>
          <w:sz w:val="24"/>
          <w:szCs w:val="24"/>
        </w:rPr>
        <w:t xml:space="preserve"> и график работы Управления;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номера телефонов для справок;</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адрес официального сайта муниципального обр</w:t>
      </w:r>
      <w:r w:rsidR="00FF6A26">
        <w:rPr>
          <w:rFonts w:ascii="Arial" w:hAnsi="Arial" w:cs="Arial"/>
          <w:sz w:val="24"/>
          <w:szCs w:val="24"/>
        </w:rPr>
        <w:t>азования город Норильск в сети «</w:t>
      </w:r>
      <w:r w:rsidRPr="00B24654">
        <w:rPr>
          <w:rFonts w:ascii="Arial" w:hAnsi="Arial" w:cs="Arial"/>
          <w:sz w:val="24"/>
          <w:szCs w:val="24"/>
        </w:rPr>
        <w:t>Интернет</w:t>
      </w:r>
      <w:r w:rsidR="00FF6A26">
        <w:rPr>
          <w:rFonts w:ascii="Arial" w:hAnsi="Arial" w:cs="Arial"/>
          <w:sz w:val="24"/>
          <w:szCs w:val="24"/>
        </w:rPr>
        <w:t>»</w:t>
      </w:r>
      <w:r w:rsidRPr="00B24654">
        <w:rPr>
          <w:rFonts w:ascii="Arial" w:hAnsi="Arial" w:cs="Arial"/>
          <w:sz w:val="24"/>
          <w:szCs w:val="24"/>
        </w:rPr>
        <w:t>, содержащего информацию о предоставлении муниципальной услуги;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адрес электронной почты Управления: arhitektura@norilsk-city.ru;</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описание процедуры предоставления муниципальной услуги в текстовом виде и в виде </w:t>
      </w:r>
      <w:hyperlink w:anchor="P264" w:history="1">
        <w:r w:rsidRPr="00504B1F">
          <w:rPr>
            <w:rFonts w:ascii="Arial" w:hAnsi="Arial" w:cs="Arial"/>
            <w:sz w:val="24"/>
            <w:szCs w:val="24"/>
          </w:rPr>
          <w:t>блок-схемы</w:t>
        </w:r>
      </w:hyperlink>
      <w:r w:rsidRPr="00B24654">
        <w:rPr>
          <w:rFonts w:ascii="Arial" w:hAnsi="Arial" w:cs="Arial"/>
          <w:sz w:val="24"/>
          <w:szCs w:val="24"/>
        </w:rPr>
        <w:t xml:space="preserve"> (приложение </w:t>
      </w:r>
      <w:r w:rsidR="00FF6A26">
        <w:rPr>
          <w:rFonts w:ascii="Arial" w:hAnsi="Arial" w:cs="Arial"/>
          <w:sz w:val="24"/>
          <w:szCs w:val="24"/>
        </w:rPr>
        <w:t>№</w:t>
      </w:r>
      <w:r w:rsidRPr="00B24654">
        <w:rPr>
          <w:rFonts w:ascii="Arial" w:hAnsi="Arial" w:cs="Arial"/>
          <w:sz w:val="24"/>
          <w:szCs w:val="24"/>
        </w:rPr>
        <w:t xml:space="preserve"> 1 к Административному регламенту);</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перечень, образцы документов, необходимых для получения муниципальной услуги, в том числе, рекомендуемая форма </w:t>
      </w:r>
      <w:hyperlink w:anchor="P333" w:history="1">
        <w:r w:rsidRPr="00504B1F">
          <w:rPr>
            <w:rFonts w:ascii="Arial" w:hAnsi="Arial" w:cs="Arial"/>
            <w:sz w:val="24"/>
            <w:szCs w:val="24"/>
          </w:rPr>
          <w:t>Заявления</w:t>
        </w:r>
      </w:hyperlink>
      <w:r w:rsidRPr="00504B1F">
        <w:rPr>
          <w:rFonts w:ascii="Arial" w:hAnsi="Arial" w:cs="Arial"/>
          <w:sz w:val="24"/>
          <w:szCs w:val="24"/>
        </w:rPr>
        <w:t xml:space="preserve"> </w:t>
      </w:r>
      <w:r w:rsidRPr="00B24654">
        <w:rPr>
          <w:rFonts w:ascii="Arial" w:hAnsi="Arial" w:cs="Arial"/>
          <w:sz w:val="24"/>
          <w:szCs w:val="24"/>
        </w:rPr>
        <w:t xml:space="preserve">о предоставлении муниципальной услуги (приложение </w:t>
      </w:r>
      <w:r w:rsidR="00FF6A26">
        <w:rPr>
          <w:rFonts w:ascii="Arial" w:hAnsi="Arial" w:cs="Arial"/>
          <w:sz w:val="24"/>
          <w:szCs w:val="24"/>
        </w:rPr>
        <w:t>№</w:t>
      </w:r>
      <w:r w:rsidRPr="00B24654">
        <w:rPr>
          <w:rFonts w:ascii="Arial" w:hAnsi="Arial" w:cs="Arial"/>
          <w:sz w:val="24"/>
          <w:szCs w:val="24"/>
        </w:rPr>
        <w:t xml:space="preserve"> 2 к Административному регламенту) и требования к ним;</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форма запроса, размещенная на официальном сайте муниципального образования город Норильск в сети "Интернет", в том числе посредством отправки через личный кабинет единого портала или местного портала;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w:t>
      </w:r>
      <w:r w:rsidR="00FF6A26" w:rsidRPr="00FF6A26">
        <w:rPr>
          <w:rFonts w:ascii="Arial" w:hAnsi="Arial" w:cs="Arial"/>
          <w:sz w:val="24"/>
          <w:szCs w:val="24"/>
        </w:rPr>
        <w:t>фактический адрес</w:t>
      </w:r>
      <w:r w:rsidRPr="00B24654">
        <w:rPr>
          <w:rFonts w:ascii="Arial" w:hAnsi="Arial" w:cs="Arial"/>
          <w:sz w:val="24"/>
          <w:szCs w:val="24"/>
        </w:rPr>
        <w:t>,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2.17. Показателями, характеризующими доступность и качество муниципальной услуги, являются: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открытость и полнота информации для Заявителей и иных лиц о порядке и сроках предоставления муниципальной услуги;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lastRenderedPageBreak/>
        <w:t>- соблюдение стандарта предоставления муниципальной услуги;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доля обоснованных жалоб Заявителей и работников (специалистов, руководителей)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и работников (специалистов, руководителей) на действия (или бездействие) и решения Управления, должностных лиц, муниципальных служащих и специалистов Управления.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2.18.1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B24654" w:rsidRPr="00B24654" w:rsidRDefault="00B24654">
      <w:pPr>
        <w:pStyle w:val="ConsPlusNormal"/>
        <w:ind w:firstLine="540"/>
        <w:jc w:val="both"/>
        <w:rPr>
          <w:rFonts w:ascii="Arial" w:hAnsi="Arial" w:cs="Arial"/>
          <w:sz w:val="24"/>
          <w:szCs w:val="24"/>
        </w:rPr>
      </w:pP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3. Административные процедуры. Состав, последовательность и</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сроки их выполнения</w:t>
      </w:r>
    </w:p>
    <w:p w:rsidR="00B24654" w:rsidRPr="00B24654" w:rsidRDefault="00B24654">
      <w:pPr>
        <w:pStyle w:val="ConsPlusNormal"/>
        <w:rPr>
          <w:rFonts w:ascii="Arial" w:hAnsi="Arial" w:cs="Arial"/>
          <w:sz w:val="24"/>
          <w:szCs w:val="24"/>
        </w:rPr>
      </w:pP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3.1. Исполнение муниципальной услуги Управлением включает следующие административные процедуры:</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прием и регистрация Заявления с документами Заявителя;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рассмотрение Заявления и документов Заявителя;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подготовка и выдача Заявителю копии Распоряжения о проведении аукциона или копии Распоряжения об отказе в проведении аукциона.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3.2. Прием и регистрация Заявления с приложенными к нему документами.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3.2.1. Основанием для исполнения административной процедуры является обращение Заявителя с Заявлением о проведении аукциона по продаже земельного участка либо аукциона на право заключения договора аренды земельных участков.</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3.2.2. Прием Заявления и документов, указанных </w:t>
      </w:r>
      <w:r w:rsidRPr="00FF6A26">
        <w:rPr>
          <w:rFonts w:ascii="Arial" w:hAnsi="Arial" w:cs="Arial"/>
          <w:sz w:val="24"/>
          <w:szCs w:val="24"/>
        </w:rPr>
        <w:t xml:space="preserve">в </w:t>
      </w:r>
      <w:hyperlink w:anchor="P74" w:history="1">
        <w:r w:rsidRPr="00FF6A26">
          <w:rPr>
            <w:rFonts w:ascii="Arial" w:hAnsi="Arial" w:cs="Arial"/>
            <w:sz w:val="24"/>
            <w:szCs w:val="24"/>
          </w:rPr>
          <w:t>п. 2.7</w:t>
        </w:r>
      </w:hyperlink>
      <w:r w:rsidRPr="00B24654">
        <w:rPr>
          <w:rFonts w:ascii="Arial" w:hAnsi="Arial" w:cs="Arial"/>
          <w:sz w:val="24"/>
          <w:szCs w:val="24"/>
        </w:rPr>
        <w:t xml:space="preserve"> Административного регламента, осуществляется специалистом отдела рекламы, наружной информации и распоряжения земельными участками Управления (далее по тексту - РНИиРЗУ).</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3.2.3. При приеме Заявления с документами, лично представленных Заявителем, последнему специалистом отдела РНИиРЗУ выдается </w:t>
      </w:r>
      <w:hyperlink w:anchor="P391" w:history="1">
        <w:r w:rsidRPr="00FF6A26">
          <w:rPr>
            <w:rFonts w:ascii="Arial" w:hAnsi="Arial" w:cs="Arial"/>
            <w:sz w:val="24"/>
            <w:szCs w:val="24"/>
          </w:rPr>
          <w:t>Расписка</w:t>
        </w:r>
      </w:hyperlink>
      <w:r w:rsidRPr="00FF6A26">
        <w:rPr>
          <w:rFonts w:ascii="Arial" w:hAnsi="Arial" w:cs="Arial"/>
          <w:sz w:val="24"/>
          <w:szCs w:val="24"/>
        </w:rPr>
        <w:t xml:space="preserve"> </w:t>
      </w:r>
      <w:r w:rsidRPr="00B24654">
        <w:rPr>
          <w:rFonts w:ascii="Arial" w:hAnsi="Arial" w:cs="Arial"/>
          <w:sz w:val="24"/>
          <w:szCs w:val="24"/>
        </w:rPr>
        <w:t xml:space="preserve">о приеме документов по типовой форме (приложение </w:t>
      </w:r>
      <w:r w:rsidR="00FF6A26">
        <w:rPr>
          <w:rFonts w:ascii="Arial" w:hAnsi="Arial" w:cs="Arial"/>
          <w:sz w:val="24"/>
          <w:szCs w:val="24"/>
        </w:rPr>
        <w:t>№</w:t>
      </w:r>
      <w:r w:rsidRPr="00B24654">
        <w:rPr>
          <w:rFonts w:ascii="Arial" w:hAnsi="Arial" w:cs="Arial"/>
          <w:sz w:val="24"/>
          <w:szCs w:val="24"/>
        </w:rPr>
        <w:t xml:space="preserve"> 3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по электронной почте, заполненное в электронном виде по форме или на едином портале государственных и муниципальных услуг и (или) региональном портале государственных и муниципальных услуг, в форме электронных документов, регистрируется в день поступления Заявления на электронный адрес Управления: arhitektura@norilsk-city.ru. Получение Заявления и прилагаемых к нему документов подтверждается специалистом отдела РНИиРЗУ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w:t>
      </w:r>
      <w:r w:rsidRPr="00B24654">
        <w:rPr>
          <w:rFonts w:ascii="Arial" w:hAnsi="Arial" w:cs="Arial"/>
          <w:sz w:val="24"/>
          <w:szCs w:val="24"/>
        </w:rPr>
        <w:lastRenderedPageBreak/>
        <w:t>указанием их объема (далее - уведомление о получении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Управление.</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3.2.4. При наличии оснований для отказа в приеме документов, указанных в </w:t>
      </w:r>
      <w:hyperlink w:anchor="P85" w:history="1">
        <w:r w:rsidRPr="00FF6A26">
          <w:rPr>
            <w:rFonts w:ascii="Arial" w:hAnsi="Arial" w:cs="Arial"/>
            <w:sz w:val="24"/>
            <w:szCs w:val="24"/>
          </w:rPr>
          <w:t>пункте 2.8</w:t>
        </w:r>
      </w:hyperlink>
      <w:r w:rsidRPr="00FF6A26">
        <w:rPr>
          <w:rFonts w:ascii="Arial" w:hAnsi="Arial" w:cs="Arial"/>
          <w:sz w:val="24"/>
          <w:szCs w:val="24"/>
        </w:rPr>
        <w:t xml:space="preserve"> </w:t>
      </w:r>
      <w:r w:rsidRPr="00B24654">
        <w:rPr>
          <w:rFonts w:ascii="Arial" w:hAnsi="Arial" w:cs="Arial"/>
          <w:sz w:val="24"/>
          <w:szCs w:val="24"/>
        </w:rPr>
        <w:t>Административного регламента, документы возвращаются Заявителю.</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5-и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w:t>
      </w:r>
      <w:r w:rsidR="00FF6A26">
        <w:rPr>
          <w:rFonts w:ascii="Arial" w:hAnsi="Arial" w:cs="Arial"/>
          <w:sz w:val="24"/>
          <w:szCs w:val="24"/>
        </w:rPr>
        <w:t xml:space="preserve"> пользования, в том числе сети «</w:t>
      </w:r>
      <w:r w:rsidRPr="00B24654">
        <w:rPr>
          <w:rFonts w:ascii="Arial" w:hAnsi="Arial" w:cs="Arial"/>
          <w:sz w:val="24"/>
          <w:szCs w:val="24"/>
        </w:rPr>
        <w:t>Интернет</w:t>
      </w:r>
      <w:r w:rsidR="00FF6A26">
        <w:rPr>
          <w:rFonts w:ascii="Arial" w:hAnsi="Arial" w:cs="Arial"/>
          <w:sz w:val="24"/>
          <w:szCs w:val="24"/>
        </w:rPr>
        <w:t>»</w:t>
      </w:r>
      <w:r w:rsidRPr="00B24654">
        <w:rPr>
          <w:rFonts w:ascii="Arial" w:hAnsi="Arial" w:cs="Arial"/>
          <w:sz w:val="24"/>
          <w:szCs w:val="24"/>
        </w:rPr>
        <w:t>, включая единый портал государственных и муниципальных услуг и (или) региональный портал государственных и муниципальных услуг, не позднее пяти рабочих дней со дня представления такого Заявления специалист отдела РНИиРЗУ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3.3. Рассмотрение Заявления и документов Заявителя.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3.3.1. Основанием для исполнения административной процедуры является регистрация Заявления с приложенными документами и поступление их специалисту отдела РНИиРЗУ.</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3.3.2. Специалист отдела РНИиРЗУ Управления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указанных в </w:t>
      </w:r>
      <w:hyperlink w:anchor="P90" w:history="1">
        <w:r w:rsidRPr="00FF6A26">
          <w:rPr>
            <w:rFonts w:ascii="Arial" w:hAnsi="Arial" w:cs="Arial"/>
            <w:sz w:val="24"/>
            <w:szCs w:val="24"/>
          </w:rPr>
          <w:t>пункте 2.9</w:t>
        </w:r>
      </w:hyperlink>
      <w:r w:rsidRPr="00B24654">
        <w:rPr>
          <w:rFonts w:ascii="Arial" w:hAnsi="Arial" w:cs="Arial"/>
          <w:sz w:val="24"/>
          <w:szCs w:val="24"/>
        </w:rPr>
        <w:t xml:space="preserve"> Административного регламента.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3.3.3. В случае наличия оснований для отказа в предоставлении муниципальной услуги, предусмотренных </w:t>
      </w:r>
      <w:hyperlink w:anchor="P90" w:history="1">
        <w:r w:rsidRPr="00FF6A26">
          <w:rPr>
            <w:rFonts w:ascii="Arial" w:hAnsi="Arial" w:cs="Arial"/>
            <w:sz w:val="24"/>
            <w:szCs w:val="24"/>
          </w:rPr>
          <w:t>пунктом 2.9</w:t>
        </w:r>
      </w:hyperlink>
      <w:r w:rsidRPr="00B24654">
        <w:rPr>
          <w:rFonts w:ascii="Arial" w:hAnsi="Arial" w:cs="Arial"/>
          <w:sz w:val="24"/>
          <w:szCs w:val="24"/>
        </w:rPr>
        <w:t xml:space="preserve"> Административного регламента, специалист отдела РНИиРЗУ в срок не более чем месяц с даты регистрации в Управлении Заявления подготавливает проект Распоряжения об отказе в проведении аукциона.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Распоряжение об отказе в проведении аукциона выдается Заявителю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в срок, не позднее чем два месяца с даты регистрации в Управлении Заявления.</w:t>
      </w:r>
    </w:p>
    <w:p w:rsidR="00FF6A26" w:rsidRPr="00FF6A26" w:rsidRDefault="00B24654" w:rsidP="00FF6A26">
      <w:pPr>
        <w:pStyle w:val="ConsPlusNormal"/>
        <w:tabs>
          <w:tab w:val="left" w:pos="1560"/>
        </w:tabs>
        <w:ind w:firstLine="709"/>
        <w:jc w:val="both"/>
        <w:rPr>
          <w:rFonts w:ascii="Arial" w:eastAsiaTheme="minorHAnsi" w:hAnsi="Arial" w:cs="Arial"/>
          <w:sz w:val="24"/>
          <w:szCs w:val="24"/>
          <w:lang w:eastAsia="en-US"/>
        </w:rPr>
      </w:pPr>
      <w:r w:rsidRPr="00B24654">
        <w:rPr>
          <w:rFonts w:ascii="Arial" w:hAnsi="Arial" w:cs="Arial"/>
          <w:sz w:val="24"/>
          <w:szCs w:val="24"/>
        </w:rPr>
        <w:t xml:space="preserve">3.3.4. </w:t>
      </w:r>
      <w:r w:rsidR="00FF6A26" w:rsidRPr="00FF6A26">
        <w:rPr>
          <w:rFonts w:ascii="Arial" w:eastAsiaTheme="minorHAnsi" w:hAnsi="Arial" w:cs="Arial"/>
          <w:sz w:val="24"/>
          <w:szCs w:val="24"/>
          <w:lang w:eastAsia="en-US"/>
        </w:rPr>
        <w:t xml:space="preserve">При отсутствии оснований, указанных в </w:t>
      </w:r>
      <w:hyperlink r:id="rId21" w:history="1">
        <w:r w:rsidR="00FF6A26" w:rsidRPr="00FF6A26">
          <w:rPr>
            <w:rFonts w:ascii="Arial" w:eastAsiaTheme="minorHAnsi" w:hAnsi="Arial" w:cs="Arial"/>
            <w:sz w:val="24"/>
            <w:szCs w:val="24"/>
            <w:lang w:eastAsia="en-US"/>
          </w:rPr>
          <w:t>пункте 2.9</w:t>
        </w:r>
      </w:hyperlink>
      <w:r w:rsidR="00FF6A26" w:rsidRPr="00FF6A26">
        <w:rPr>
          <w:rFonts w:ascii="Arial" w:eastAsiaTheme="minorHAnsi" w:hAnsi="Arial" w:cs="Arial"/>
          <w:sz w:val="24"/>
          <w:szCs w:val="24"/>
          <w:lang w:eastAsia="en-US"/>
        </w:rPr>
        <w:t xml:space="preserve"> Административного регламента, специалист отдела РНИиРЗУ в срок не позднее 5-и рабочих дней с даты регистрации Заявления в Управлении </w:t>
      </w:r>
      <w:r w:rsidR="00FF6A26" w:rsidRPr="00FF6A26">
        <w:rPr>
          <w:rFonts w:ascii="Arial" w:hAnsi="Arial" w:cs="Arial"/>
          <w:sz w:val="24"/>
          <w:szCs w:val="24"/>
        </w:rPr>
        <w:t xml:space="preserve">направляет </w:t>
      </w:r>
      <w:r w:rsidR="00FF6A26" w:rsidRPr="00FF6A26">
        <w:rPr>
          <w:rFonts w:ascii="Arial" w:eastAsiaTheme="minorHAnsi" w:hAnsi="Arial" w:cs="Arial"/>
          <w:sz w:val="24"/>
          <w:szCs w:val="24"/>
          <w:lang w:eastAsia="en-US"/>
        </w:rPr>
        <w:t xml:space="preserve">(при необходимости) </w:t>
      </w:r>
      <w:r w:rsidR="00FF6A26" w:rsidRPr="00FF6A26">
        <w:rPr>
          <w:rFonts w:ascii="Arial" w:hAnsi="Arial" w:cs="Arial"/>
          <w:sz w:val="24"/>
          <w:szCs w:val="24"/>
        </w:rPr>
        <w:t xml:space="preserve">в Управление жилищно-коммунального хозяйства Администрации города Норильска (далее – Управление жилищно-коммунального хозяйства) письмо о необходимости получения </w:t>
      </w:r>
      <w:r w:rsidR="00FF6A26" w:rsidRPr="00FF6A26">
        <w:rPr>
          <w:rFonts w:ascii="Arial" w:eastAsiaTheme="minorHAnsi" w:hAnsi="Arial" w:cs="Arial"/>
          <w:sz w:val="24"/>
          <w:szCs w:val="24"/>
          <w:lang w:eastAsia="en-US"/>
        </w:rPr>
        <w:t xml:space="preserve">технических условий подключения (технологического присоединения) объектов к сетям инженерно-технического обеспечения (далее – </w:t>
      </w:r>
      <w:r w:rsidR="00FF6A26" w:rsidRPr="00FF6A26">
        <w:rPr>
          <w:rFonts w:ascii="Arial" w:eastAsiaTheme="minorHAnsi" w:hAnsi="Arial" w:cs="Arial"/>
          <w:sz w:val="24"/>
          <w:szCs w:val="24"/>
        </w:rPr>
        <w:t>письмо о получении технических условий</w:t>
      </w:r>
      <w:r w:rsidR="00FF6A26" w:rsidRPr="00FF6A26">
        <w:rPr>
          <w:rFonts w:ascii="Arial" w:eastAsiaTheme="minorHAnsi" w:hAnsi="Arial" w:cs="Arial"/>
          <w:sz w:val="24"/>
          <w:szCs w:val="24"/>
          <w:lang w:eastAsia="en-US"/>
        </w:rPr>
        <w:t>).</w:t>
      </w:r>
    </w:p>
    <w:p w:rsidR="00FF6A26" w:rsidRPr="00FF6A26" w:rsidRDefault="00FF6A26" w:rsidP="00FF6A26">
      <w:pPr>
        <w:pStyle w:val="ConsPlusNormal"/>
        <w:ind w:firstLine="709"/>
        <w:jc w:val="both"/>
        <w:rPr>
          <w:rFonts w:ascii="Arial" w:eastAsiaTheme="minorHAnsi" w:hAnsi="Arial" w:cs="Arial"/>
          <w:sz w:val="24"/>
          <w:szCs w:val="24"/>
          <w:lang w:eastAsia="en-US"/>
        </w:rPr>
      </w:pPr>
      <w:r w:rsidRPr="00FF6A26">
        <w:rPr>
          <w:rFonts w:ascii="Arial" w:eastAsiaTheme="minorHAnsi" w:hAnsi="Arial" w:cs="Arial"/>
          <w:sz w:val="24"/>
          <w:szCs w:val="24"/>
        </w:rPr>
        <w:t xml:space="preserve">Управление жилищно-коммунального хозяйства в течение 3-х рабочих дней со дня поступления письма о получении </w:t>
      </w:r>
      <w:r w:rsidRPr="00FF6A26">
        <w:rPr>
          <w:rFonts w:ascii="Arial" w:eastAsiaTheme="minorHAnsi" w:hAnsi="Arial" w:cs="Arial"/>
          <w:sz w:val="24"/>
          <w:szCs w:val="24"/>
          <w:lang w:eastAsia="en-US"/>
        </w:rPr>
        <w:t xml:space="preserve">технических условий </w:t>
      </w:r>
      <w:r w:rsidRPr="00FF6A26">
        <w:rPr>
          <w:rFonts w:ascii="Arial" w:eastAsiaTheme="minorHAnsi" w:hAnsi="Arial" w:cs="Arial"/>
          <w:sz w:val="24"/>
          <w:szCs w:val="24"/>
        </w:rPr>
        <w:t xml:space="preserve">направляет запрос о выдаче технических условий </w:t>
      </w:r>
      <w:r w:rsidRPr="00FF6A26">
        <w:rPr>
          <w:rFonts w:ascii="Arial" w:eastAsiaTheme="minorHAnsi" w:hAnsi="Arial" w:cs="Arial"/>
          <w:sz w:val="24"/>
          <w:szCs w:val="24"/>
          <w:lang w:eastAsia="en-US"/>
        </w:rPr>
        <w:t xml:space="preserve">подключения (технологического присоединения) </w:t>
      </w:r>
      <w:r w:rsidRPr="00FF6A26">
        <w:rPr>
          <w:rFonts w:ascii="Arial" w:eastAsiaTheme="minorHAnsi" w:hAnsi="Arial" w:cs="Arial"/>
          <w:sz w:val="24"/>
          <w:szCs w:val="24"/>
          <w:lang w:eastAsia="en-US"/>
        </w:rPr>
        <w:lastRenderedPageBreak/>
        <w:t>объектов к сетям инженерно-технического обеспечения</w:t>
      </w:r>
      <w:r w:rsidRPr="00FF6A26">
        <w:rPr>
          <w:rFonts w:ascii="Arial" w:eastAsiaTheme="minorHAnsi" w:hAnsi="Arial" w:cs="Arial"/>
          <w:sz w:val="24"/>
          <w:szCs w:val="24"/>
        </w:rPr>
        <w:t xml:space="preserve"> (далее – технические условия) в энергоснабжающую организацию (организацию, осуществляющую эксплуатацию сетей инженерно-технического обеспечения) по территориальной и балансовой принадлежности.</w:t>
      </w:r>
    </w:p>
    <w:p w:rsidR="00FF6A26" w:rsidRPr="00FF6A26" w:rsidRDefault="00FF6A26" w:rsidP="00FF6A26">
      <w:pPr>
        <w:autoSpaceDE w:val="0"/>
        <w:autoSpaceDN w:val="0"/>
        <w:adjustRightInd w:val="0"/>
        <w:ind w:firstLine="709"/>
        <w:jc w:val="both"/>
        <w:rPr>
          <w:rFonts w:ascii="Arial" w:eastAsiaTheme="minorHAnsi" w:hAnsi="Arial" w:cs="Arial"/>
          <w:sz w:val="24"/>
          <w:szCs w:val="24"/>
        </w:rPr>
      </w:pPr>
      <w:r w:rsidRPr="00FF6A26">
        <w:rPr>
          <w:rFonts w:ascii="Arial" w:eastAsiaTheme="minorHAnsi" w:hAnsi="Arial" w:cs="Arial"/>
          <w:sz w:val="24"/>
          <w:szCs w:val="24"/>
        </w:rPr>
        <w:t>Письмо о получении технических условий должно содержать:</w:t>
      </w:r>
    </w:p>
    <w:p w:rsidR="00FF6A26" w:rsidRPr="00FF6A26" w:rsidRDefault="00FF6A26" w:rsidP="00FF6A26">
      <w:pPr>
        <w:pStyle w:val="ConsPlusNormal"/>
        <w:tabs>
          <w:tab w:val="left" w:pos="1134"/>
        </w:tabs>
        <w:ind w:firstLine="709"/>
        <w:jc w:val="both"/>
        <w:rPr>
          <w:rFonts w:ascii="Arial" w:eastAsiaTheme="minorHAnsi" w:hAnsi="Arial" w:cs="Arial"/>
          <w:sz w:val="24"/>
          <w:szCs w:val="24"/>
          <w:lang w:eastAsia="en-US"/>
        </w:rPr>
      </w:pPr>
      <w:r w:rsidRPr="00FF6A26">
        <w:rPr>
          <w:rFonts w:ascii="Arial" w:eastAsiaTheme="minorHAnsi" w:hAnsi="Arial" w:cs="Arial"/>
          <w:sz w:val="24"/>
          <w:szCs w:val="24"/>
        </w:rPr>
        <w:t>-</w:t>
      </w:r>
      <w:r w:rsidRPr="00FF6A26">
        <w:rPr>
          <w:rFonts w:ascii="Arial" w:eastAsiaTheme="minorHAnsi" w:hAnsi="Arial" w:cs="Arial"/>
          <w:sz w:val="24"/>
          <w:szCs w:val="24"/>
        </w:rPr>
        <w:tab/>
        <w:t xml:space="preserve">информацию о </w:t>
      </w:r>
      <w:r w:rsidRPr="00FF6A26">
        <w:rPr>
          <w:rFonts w:ascii="Arial" w:eastAsiaTheme="minorHAnsi" w:hAnsi="Arial" w:cs="Arial"/>
          <w:sz w:val="24"/>
          <w:szCs w:val="24"/>
          <w:lang w:eastAsia="en-US"/>
        </w:rPr>
        <w:t>разрешенном виде использования земельного участка;</w:t>
      </w:r>
    </w:p>
    <w:p w:rsidR="00FF6A26" w:rsidRPr="00FF6A26" w:rsidRDefault="00FF6A26" w:rsidP="00FF6A26">
      <w:pPr>
        <w:pStyle w:val="ConsPlusNormal"/>
        <w:tabs>
          <w:tab w:val="left" w:pos="1134"/>
        </w:tabs>
        <w:ind w:firstLine="709"/>
        <w:jc w:val="both"/>
        <w:rPr>
          <w:rFonts w:ascii="Arial" w:eastAsiaTheme="minorHAnsi" w:hAnsi="Arial" w:cs="Arial"/>
          <w:sz w:val="24"/>
          <w:szCs w:val="24"/>
          <w:lang w:eastAsia="en-US"/>
        </w:rPr>
      </w:pPr>
      <w:r w:rsidRPr="00FF6A26">
        <w:rPr>
          <w:rFonts w:ascii="Arial" w:eastAsiaTheme="minorHAnsi" w:hAnsi="Arial" w:cs="Arial"/>
          <w:sz w:val="24"/>
          <w:szCs w:val="24"/>
          <w:lang w:eastAsia="en-US"/>
        </w:rPr>
        <w:t>-</w:t>
      </w:r>
      <w:r w:rsidRPr="00FF6A26">
        <w:rPr>
          <w:rFonts w:ascii="Arial" w:eastAsiaTheme="minorHAnsi" w:hAnsi="Arial" w:cs="Arial"/>
          <w:sz w:val="24"/>
          <w:szCs w:val="24"/>
          <w:lang w:eastAsia="en-US"/>
        </w:rPr>
        <w:tab/>
        <w:t>информацию о предельных параметрах разрешенного строительства объекта капитального строительства;</w:t>
      </w:r>
    </w:p>
    <w:p w:rsidR="00FF6A26" w:rsidRPr="00FF6A26" w:rsidRDefault="00FF6A26" w:rsidP="00FF6A26">
      <w:pPr>
        <w:pStyle w:val="ConsPlusNormal"/>
        <w:tabs>
          <w:tab w:val="left" w:pos="1134"/>
        </w:tabs>
        <w:ind w:firstLine="709"/>
        <w:jc w:val="both"/>
        <w:rPr>
          <w:rFonts w:ascii="Arial" w:eastAsiaTheme="minorHAnsi" w:hAnsi="Arial" w:cs="Arial"/>
          <w:sz w:val="24"/>
          <w:szCs w:val="24"/>
          <w:lang w:eastAsia="en-US"/>
        </w:rPr>
      </w:pPr>
      <w:r w:rsidRPr="00FF6A26">
        <w:rPr>
          <w:rFonts w:ascii="Arial" w:eastAsiaTheme="minorHAnsi" w:hAnsi="Arial" w:cs="Arial"/>
          <w:sz w:val="24"/>
          <w:szCs w:val="24"/>
          <w:lang w:eastAsia="en-US"/>
        </w:rPr>
        <w:t>-</w:t>
      </w:r>
      <w:r w:rsidRPr="00FF6A26">
        <w:rPr>
          <w:rFonts w:ascii="Arial" w:eastAsiaTheme="minorHAnsi" w:hAnsi="Arial" w:cs="Arial"/>
          <w:sz w:val="24"/>
          <w:szCs w:val="24"/>
          <w:lang w:eastAsia="en-US"/>
        </w:rPr>
        <w:tab/>
        <w:t>информацию о границах земельного участка, сформированного под строительство объекта капитального строительства.</w:t>
      </w:r>
    </w:p>
    <w:p w:rsidR="00FF6A26" w:rsidRPr="00FF6A26" w:rsidRDefault="00FF6A26" w:rsidP="00FF6A26">
      <w:pPr>
        <w:autoSpaceDE w:val="0"/>
        <w:autoSpaceDN w:val="0"/>
        <w:adjustRightInd w:val="0"/>
        <w:ind w:firstLine="709"/>
        <w:jc w:val="both"/>
        <w:rPr>
          <w:rFonts w:ascii="Arial" w:eastAsiaTheme="minorHAnsi" w:hAnsi="Arial" w:cs="Arial"/>
          <w:sz w:val="24"/>
          <w:szCs w:val="24"/>
        </w:rPr>
      </w:pPr>
      <w:r w:rsidRPr="00FF6A26">
        <w:rPr>
          <w:rFonts w:ascii="Arial" w:eastAsiaTheme="minorHAnsi" w:hAnsi="Arial" w:cs="Arial"/>
          <w:sz w:val="24"/>
          <w:szCs w:val="24"/>
        </w:rPr>
        <w:t xml:space="preserve">Управление жилищно-коммунального хозяйства в течение 3 дней с момента получения из энергоснабжающей организации технических условий направляет их </w:t>
      </w:r>
      <w:r w:rsidRPr="00FF6A26">
        <w:rPr>
          <w:rFonts w:ascii="Arial" w:hAnsi="Arial" w:cs="Arial"/>
          <w:sz w:val="24"/>
          <w:szCs w:val="24"/>
        </w:rPr>
        <w:t>в Управление.</w:t>
      </w:r>
    </w:p>
    <w:p w:rsidR="00FF6A26" w:rsidRPr="00FF6A26" w:rsidRDefault="00FF6A26" w:rsidP="00FF6A26">
      <w:pPr>
        <w:pStyle w:val="ConsPlusNormal"/>
        <w:ind w:firstLine="709"/>
        <w:jc w:val="both"/>
        <w:rPr>
          <w:rFonts w:ascii="Arial" w:hAnsi="Arial" w:cs="Arial"/>
          <w:sz w:val="24"/>
          <w:szCs w:val="24"/>
        </w:rPr>
      </w:pPr>
      <w:r w:rsidRPr="00FF6A26">
        <w:rPr>
          <w:rFonts w:ascii="Arial" w:hAnsi="Arial" w:cs="Arial"/>
          <w:sz w:val="24"/>
          <w:szCs w:val="24"/>
        </w:rPr>
        <w:t xml:space="preserve">После получения технических условий специалист отдела РНИиРЗУ </w:t>
      </w:r>
      <w:r w:rsidRPr="00FF6A26">
        <w:rPr>
          <w:rFonts w:ascii="Arial" w:eastAsiaTheme="minorHAnsi" w:hAnsi="Arial" w:cs="Arial"/>
          <w:sz w:val="24"/>
          <w:szCs w:val="24"/>
          <w:lang w:eastAsia="en-US"/>
        </w:rPr>
        <w:t>в срок не более чем два месяца с даты регистрации Заявления в Управлении подготавливает проект Распоряжения о проведении аукциона.</w:t>
      </w:r>
    </w:p>
    <w:p w:rsidR="00B24654" w:rsidRPr="00B24654" w:rsidRDefault="00FF6A26" w:rsidP="00FF6A26">
      <w:pPr>
        <w:pStyle w:val="ConsPlusNormal"/>
        <w:ind w:firstLine="540"/>
        <w:jc w:val="both"/>
        <w:rPr>
          <w:rFonts w:ascii="Arial" w:hAnsi="Arial" w:cs="Arial"/>
          <w:sz w:val="24"/>
          <w:szCs w:val="24"/>
        </w:rPr>
      </w:pPr>
      <w:r w:rsidRPr="00FF6A26">
        <w:rPr>
          <w:rFonts w:ascii="Arial" w:eastAsiaTheme="minorHAnsi" w:hAnsi="Arial" w:cs="Arial"/>
          <w:sz w:val="24"/>
          <w:szCs w:val="24"/>
        </w:rPr>
        <w:t>Распоряжение о проведении аукциона выдается Заявителю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в срок, не позднее чем два месяца с даты регистрации в Управлении Заявления</w:t>
      </w:r>
      <w:r w:rsidR="00B24654" w:rsidRPr="00B24654">
        <w:rPr>
          <w:rFonts w:ascii="Arial" w:hAnsi="Arial" w:cs="Arial"/>
          <w:sz w:val="24"/>
          <w:szCs w:val="24"/>
        </w:rPr>
        <w:t>.</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3.3.5. Результатом выполнения административной процедуры является выдача или направление Заявителю копии Распоряжения о проведении аукциона либо копии Распоряжения об отказе в проведении аукциона.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3.4. Адрес, по которому осуществляется прием Заявителей по вопросам подачи заявлений и документов, в целях получения консультации: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 Красноярский край, город Норильск, район Центральный, Ленинский проспект, 23 </w:t>
      </w:r>
      <w:r w:rsidR="00FF6A26">
        <w:rPr>
          <w:rFonts w:ascii="Arial" w:hAnsi="Arial" w:cs="Arial"/>
          <w:sz w:val="24"/>
          <w:szCs w:val="24"/>
        </w:rPr>
        <w:t>«</w:t>
      </w:r>
      <w:r w:rsidRPr="00B24654">
        <w:rPr>
          <w:rFonts w:ascii="Arial" w:hAnsi="Arial" w:cs="Arial"/>
          <w:sz w:val="24"/>
          <w:szCs w:val="24"/>
        </w:rPr>
        <w:t>А</w:t>
      </w:r>
      <w:r w:rsidR="00FF6A26">
        <w:rPr>
          <w:rFonts w:ascii="Arial" w:hAnsi="Arial" w:cs="Arial"/>
          <w:sz w:val="24"/>
          <w:szCs w:val="24"/>
        </w:rPr>
        <w:t>»</w:t>
      </w:r>
      <w:r w:rsidRPr="00B24654">
        <w:rPr>
          <w:rFonts w:ascii="Arial" w:hAnsi="Arial" w:cs="Arial"/>
          <w:sz w:val="24"/>
          <w:szCs w:val="24"/>
        </w:rPr>
        <w:t>.</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3.5. Дни и время приема Заявителей по вопросам подачи заявления и прилагаемых к нему документов, в целях получения консультации: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понедельник - с 09.30 до 17.30,</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обеденный перерыв - с 13.00 до 14.00,</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технические перерывы - с 11.00 до 11.30 и с 15.30 до 16.00.</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3.6. Телефоны Управления: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приемная Управления: (3919) 43-70-20 добавочный 1300;</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отдел рекламы, наружной информации и распоряжения земельными участками: (3919) 43-70-20 добавочный 1304, 1305, 1306, 1307, 1308, 1309.</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3.7.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в устной форме при личном обращении вышеуказанных лиц, а также при обращении по телефонам (43-70-20 добавочный 1304, 1305, 1306, 1307, 1308, 1309);</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в письменной форме по письменному запросу вышеуказанных лиц о получении консультации;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по электронной почте при поступлении запроса вышеуказанных лиц о получении консультации в электронном виде (электронный адрес: architektura@norilsk-city.ru).</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3.8. При ответах на телефонные звонки и устные обращения Заявителей специалисты отдела рекламы, наружной информации и распоряжения земельными участками Управления в вежливой форме четко и подробно информируют </w:t>
      </w:r>
      <w:r w:rsidRPr="00B24654">
        <w:rPr>
          <w:rFonts w:ascii="Arial" w:hAnsi="Arial" w:cs="Arial"/>
          <w:sz w:val="24"/>
          <w:szCs w:val="24"/>
        </w:rPr>
        <w:lastRenderedPageBreak/>
        <w:t>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3.9. Прием Заявителей ведется в порядке общей очереди.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3.10.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w:t>
      </w:r>
      <w:r w:rsidR="00FF6A26">
        <w:rPr>
          <w:rFonts w:ascii="Arial" w:hAnsi="Arial" w:cs="Arial"/>
          <w:sz w:val="24"/>
          <w:szCs w:val="24"/>
        </w:rPr>
        <w:t>«</w:t>
      </w:r>
      <w:r w:rsidRPr="00B24654">
        <w:rPr>
          <w:rFonts w:ascii="Arial" w:hAnsi="Arial" w:cs="Arial"/>
          <w:sz w:val="24"/>
          <w:szCs w:val="24"/>
        </w:rPr>
        <w:t>Интернет</w:t>
      </w:r>
      <w:r w:rsidR="00FF6A26">
        <w:rPr>
          <w:rFonts w:ascii="Arial" w:hAnsi="Arial" w:cs="Arial"/>
          <w:sz w:val="24"/>
          <w:szCs w:val="24"/>
        </w:rPr>
        <w:t>»</w:t>
      </w:r>
      <w:r w:rsidRPr="00B24654">
        <w:rPr>
          <w:rFonts w:ascii="Arial" w:hAnsi="Arial" w:cs="Arial"/>
          <w:sz w:val="24"/>
          <w:szCs w:val="24"/>
        </w:rPr>
        <w:t>.</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3.11.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3.12. Особенности предоставления муниципальной услуги в многофункциональном центре:</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3.12.1.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w:t>
      </w:r>
      <w:r w:rsidR="00FF6A26">
        <w:rPr>
          <w:rFonts w:ascii="Arial" w:hAnsi="Arial" w:cs="Arial"/>
          <w:sz w:val="24"/>
          <w:szCs w:val="24"/>
        </w:rPr>
        <w:t>«</w:t>
      </w:r>
      <w:r w:rsidRPr="00B24654">
        <w:rPr>
          <w:rFonts w:ascii="Arial" w:hAnsi="Arial" w:cs="Arial"/>
          <w:sz w:val="24"/>
          <w:szCs w:val="24"/>
        </w:rPr>
        <w:t>Многофункциональный центр предоставления государственных и муниципальных услуг в г. Норильске</w:t>
      </w:r>
      <w:r w:rsidR="00FF6A26">
        <w:rPr>
          <w:rFonts w:ascii="Arial" w:hAnsi="Arial" w:cs="Arial"/>
          <w:sz w:val="24"/>
          <w:szCs w:val="24"/>
        </w:rPr>
        <w:t>»</w:t>
      </w:r>
      <w:r w:rsidRPr="00B24654">
        <w:rPr>
          <w:rFonts w:ascii="Arial" w:hAnsi="Arial" w:cs="Arial"/>
          <w:sz w:val="24"/>
          <w:szCs w:val="24"/>
        </w:rPr>
        <w:t>, утвержденный правовым актом Администрации города Норильска, прием и регистрация заявления с документами Заявителя, а также выдача результата такой муниципальной услуги Заявителю может быть по желанию Заявителя осуществлена через многофункциональный центр.</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w:t>
      </w:r>
    </w:p>
    <w:p w:rsidR="00B24654" w:rsidRPr="00B24654" w:rsidRDefault="00B24654">
      <w:pPr>
        <w:pStyle w:val="ConsPlusNormal"/>
        <w:ind w:left="540"/>
        <w:jc w:val="both"/>
        <w:rPr>
          <w:rFonts w:ascii="Arial" w:hAnsi="Arial" w:cs="Arial"/>
          <w:sz w:val="24"/>
          <w:szCs w:val="24"/>
        </w:rPr>
      </w:pP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4. Формы контроля за исполнением Административного</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регламента</w:t>
      </w:r>
    </w:p>
    <w:p w:rsidR="00B24654" w:rsidRPr="00B24654" w:rsidRDefault="00B24654">
      <w:pPr>
        <w:pStyle w:val="ConsPlusNormal"/>
        <w:ind w:left="540"/>
        <w:jc w:val="both"/>
        <w:rPr>
          <w:rFonts w:ascii="Arial" w:hAnsi="Arial" w:cs="Arial"/>
          <w:sz w:val="24"/>
          <w:szCs w:val="24"/>
        </w:rPr>
      </w:pP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4.1. Контроль за исполнением Административного регламента осуществляется в форме текущего и внепланового контроля.</w:t>
      </w:r>
    </w:p>
    <w:p w:rsidR="00B24654" w:rsidRPr="00B24654" w:rsidRDefault="00D178E2">
      <w:pPr>
        <w:pStyle w:val="ConsPlusNormal"/>
        <w:ind w:firstLine="540"/>
        <w:jc w:val="both"/>
        <w:rPr>
          <w:rFonts w:ascii="Arial" w:hAnsi="Arial" w:cs="Arial"/>
          <w:sz w:val="24"/>
          <w:szCs w:val="24"/>
        </w:rPr>
      </w:pPr>
      <w:r w:rsidRPr="00D178E2">
        <w:rPr>
          <w:rFonts w:ascii="Arial" w:eastAsiaTheme="minorHAnsi" w:hAnsi="Arial" w:cs="Arial"/>
          <w:sz w:val="24"/>
          <w:szCs w:val="24"/>
          <w:lang w:eastAsia="en-US"/>
        </w:rPr>
        <w:t xml:space="preserve">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наружной информации и распоряжения земельными участками Управления, заместителем начальника Управления, в соответствии с утвержденным </w:t>
      </w:r>
      <w:r w:rsidRPr="00D178E2">
        <w:rPr>
          <w:rFonts w:ascii="Arial" w:hAnsi="Arial" w:cs="Arial"/>
          <w:sz w:val="24"/>
          <w:szCs w:val="24"/>
        </w:rPr>
        <w:t xml:space="preserve">начальником Управления </w:t>
      </w:r>
      <w:r w:rsidRPr="00D178E2">
        <w:rPr>
          <w:rFonts w:ascii="Arial" w:eastAsiaTheme="minorHAnsi" w:hAnsi="Arial" w:cs="Arial"/>
          <w:sz w:val="24"/>
          <w:szCs w:val="24"/>
          <w:lang w:eastAsia="en-US"/>
        </w:rPr>
        <w:t>распределением обязанностей, начальником Управления</w:t>
      </w:r>
      <w:r w:rsidR="00B24654" w:rsidRPr="00B24654">
        <w:rPr>
          <w:rFonts w:ascii="Arial" w:hAnsi="Arial" w:cs="Arial"/>
          <w:sz w:val="24"/>
          <w:szCs w:val="24"/>
        </w:rPr>
        <w:t>.</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Внеплановый контроль за исполнением сотрудниками Управления требований Административного регламента проводится начальником Управления на </w:t>
      </w:r>
      <w:r w:rsidRPr="00B24654">
        <w:rPr>
          <w:rFonts w:ascii="Arial" w:hAnsi="Arial" w:cs="Arial"/>
          <w:sz w:val="24"/>
          <w:szCs w:val="24"/>
        </w:rPr>
        <w:lastRenderedPageBreak/>
        <w:t>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4.2.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22" w:history="1">
        <w:r w:rsidRPr="00D178E2">
          <w:rPr>
            <w:rFonts w:ascii="Arial" w:hAnsi="Arial" w:cs="Arial"/>
            <w:sz w:val="24"/>
            <w:szCs w:val="24"/>
          </w:rPr>
          <w:t>законодательством</w:t>
        </w:r>
      </w:hyperlink>
      <w:r w:rsidRPr="00B24654">
        <w:rPr>
          <w:rFonts w:ascii="Arial" w:hAnsi="Arial" w:cs="Arial"/>
          <w:sz w:val="24"/>
          <w:szCs w:val="24"/>
        </w:rPr>
        <w:t>.</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B24654" w:rsidRPr="00B24654" w:rsidRDefault="00B24654">
      <w:pPr>
        <w:pStyle w:val="ConsPlusNormal"/>
        <w:ind w:firstLine="540"/>
        <w:jc w:val="both"/>
        <w:rPr>
          <w:rFonts w:ascii="Arial" w:hAnsi="Arial" w:cs="Arial"/>
          <w:sz w:val="24"/>
          <w:szCs w:val="24"/>
        </w:rPr>
      </w:pP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5. Досудебный (внесудебный) порядок обжалования действий</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(бездействия) и решений, осуществляемых (принятых) в ходе</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предоставления муниципальной услуги</w:t>
      </w:r>
    </w:p>
    <w:p w:rsidR="00B24654" w:rsidRPr="00B24654" w:rsidRDefault="00B24654">
      <w:pPr>
        <w:pStyle w:val="ConsPlusNormal"/>
        <w:rPr>
          <w:rFonts w:ascii="Arial" w:hAnsi="Arial" w:cs="Arial"/>
          <w:sz w:val="24"/>
          <w:szCs w:val="24"/>
        </w:rPr>
      </w:pP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5.1. Заявитель имеет право на обжалование решений, действий (бездействия) должностных лиц, муниципальных служащих, специалистов Управления в досудебном порядке.</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Заявитель может обжаловать решения, действия (бездействие):</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должностных лиц, муниципальных служащих, специалистов Управления (кроме начальника Управления) - начальнику Управления;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начальника Управления - заместителю Руководителя Администрации города Норильска по собственности и развитию предпринимательства;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5.2. Предметом досудебного (внесудебного) обжалования является: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1) нарушение срока регистрации Заявления о предоставлении муниципальной услуги;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 нарушение срока предоставления муниципальной услуги;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4) отказ в приеме у Заявителя документов, представление которых предусмотрено настоящим Административным регламентом, для предоставления муниципальной услуги;</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5) отказ в предоставлении муниципальной услуги, если основания отказа не предусмотрены настоящим Административным регламентом;</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6) требование у Заявителя при предоставлении муниципальной услуги платы, не предусмотренной настоящим Административным регламентом;</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5.3. Жалоба рассматривается в порядке, определенном Федеральным </w:t>
      </w:r>
      <w:hyperlink r:id="rId23" w:history="1">
        <w:r w:rsidRPr="00D178E2">
          <w:rPr>
            <w:rFonts w:ascii="Arial" w:hAnsi="Arial" w:cs="Arial"/>
            <w:sz w:val="24"/>
            <w:szCs w:val="24"/>
          </w:rPr>
          <w:t>законом</w:t>
        </w:r>
      </w:hyperlink>
      <w:r w:rsidRPr="00D178E2">
        <w:rPr>
          <w:rFonts w:ascii="Arial" w:hAnsi="Arial" w:cs="Arial"/>
          <w:sz w:val="24"/>
          <w:szCs w:val="24"/>
        </w:rPr>
        <w:t xml:space="preserve"> </w:t>
      </w:r>
      <w:r w:rsidRPr="00B24654">
        <w:rPr>
          <w:rFonts w:ascii="Arial" w:hAnsi="Arial" w:cs="Arial"/>
          <w:sz w:val="24"/>
          <w:szCs w:val="24"/>
        </w:rPr>
        <w:t xml:space="preserve">от 02.05.2006 </w:t>
      </w:r>
      <w:r w:rsidR="00D178E2">
        <w:rPr>
          <w:rFonts w:ascii="Arial" w:hAnsi="Arial" w:cs="Arial"/>
          <w:sz w:val="24"/>
          <w:szCs w:val="24"/>
        </w:rPr>
        <w:t>№</w:t>
      </w:r>
      <w:r w:rsidRPr="00B24654">
        <w:rPr>
          <w:rFonts w:ascii="Arial" w:hAnsi="Arial" w:cs="Arial"/>
          <w:sz w:val="24"/>
          <w:szCs w:val="24"/>
        </w:rPr>
        <w:t xml:space="preserve"> 59-ФЗ </w:t>
      </w:r>
      <w:r w:rsidR="00D178E2">
        <w:rPr>
          <w:rFonts w:ascii="Arial" w:hAnsi="Arial" w:cs="Arial"/>
          <w:sz w:val="24"/>
          <w:szCs w:val="24"/>
        </w:rPr>
        <w:t>«</w:t>
      </w:r>
      <w:r w:rsidRPr="00B24654">
        <w:rPr>
          <w:rFonts w:ascii="Arial" w:hAnsi="Arial" w:cs="Arial"/>
          <w:sz w:val="24"/>
          <w:szCs w:val="24"/>
        </w:rPr>
        <w:t>О порядке рассмотрения обращений граждан Российской Федерации</w:t>
      </w:r>
      <w:r w:rsidR="00D178E2">
        <w:rPr>
          <w:rFonts w:ascii="Arial" w:hAnsi="Arial" w:cs="Arial"/>
          <w:sz w:val="24"/>
          <w:szCs w:val="24"/>
        </w:rPr>
        <w:t>»</w:t>
      </w:r>
      <w:r w:rsidRPr="00B24654">
        <w:rPr>
          <w:rFonts w:ascii="Arial" w:hAnsi="Arial" w:cs="Arial"/>
          <w:sz w:val="24"/>
          <w:szCs w:val="24"/>
        </w:rPr>
        <w:t xml:space="preserve">, с учетом особенностей, установленных Федеральным </w:t>
      </w:r>
      <w:hyperlink r:id="rId24" w:history="1">
        <w:r w:rsidRPr="00D178E2">
          <w:rPr>
            <w:rFonts w:ascii="Arial" w:hAnsi="Arial" w:cs="Arial"/>
            <w:sz w:val="24"/>
            <w:szCs w:val="24"/>
          </w:rPr>
          <w:t>законом</w:t>
        </w:r>
      </w:hyperlink>
      <w:r w:rsidRPr="00D178E2">
        <w:rPr>
          <w:rFonts w:ascii="Arial" w:hAnsi="Arial" w:cs="Arial"/>
          <w:sz w:val="24"/>
          <w:szCs w:val="24"/>
        </w:rPr>
        <w:t xml:space="preserve"> </w:t>
      </w:r>
      <w:r w:rsidRPr="00B24654">
        <w:rPr>
          <w:rFonts w:ascii="Arial" w:hAnsi="Arial" w:cs="Arial"/>
          <w:sz w:val="24"/>
          <w:szCs w:val="24"/>
        </w:rPr>
        <w:t xml:space="preserve">от 27.07.2010 </w:t>
      </w:r>
      <w:r w:rsidR="00D178E2">
        <w:rPr>
          <w:rFonts w:ascii="Arial" w:hAnsi="Arial" w:cs="Arial"/>
          <w:sz w:val="24"/>
          <w:szCs w:val="24"/>
        </w:rPr>
        <w:t>№</w:t>
      </w:r>
      <w:r w:rsidRPr="00B24654">
        <w:rPr>
          <w:rFonts w:ascii="Arial" w:hAnsi="Arial" w:cs="Arial"/>
          <w:sz w:val="24"/>
          <w:szCs w:val="24"/>
        </w:rPr>
        <w:t xml:space="preserve"> 210-ФЗ </w:t>
      </w:r>
      <w:r w:rsidR="00D178E2">
        <w:rPr>
          <w:rFonts w:ascii="Arial" w:hAnsi="Arial" w:cs="Arial"/>
          <w:sz w:val="24"/>
          <w:szCs w:val="24"/>
        </w:rPr>
        <w:t>«</w:t>
      </w:r>
      <w:r w:rsidRPr="00B24654">
        <w:rPr>
          <w:rFonts w:ascii="Arial" w:hAnsi="Arial" w:cs="Arial"/>
          <w:sz w:val="24"/>
          <w:szCs w:val="24"/>
        </w:rPr>
        <w:t>Об организации предоставления государственных и муниципальных услуг</w:t>
      </w:r>
      <w:r w:rsidR="00D178E2">
        <w:rPr>
          <w:rFonts w:ascii="Arial" w:hAnsi="Arial" w:cs="Arial"/>
          <w:sz w:val="24"/>
          <w:szCs w:val="24"/>
        </w:rPr>
        <w:t>»</w:t>
      </w:r>
      <w:r w:rsidRPr="00B24654">
        <w:rPr>
          <w:rFonts w:ascii="Arial" w:hAnsi="Arial" w:cs="Arial"/>
          <w:sz w:val="24"/>
          <w:szCs w:val="24"/>
        </w:rPr>
        <w:t xml:space="preserve">, принимаемых в соответствии с ним иными нормативными правовыми актами, и настоящим Административным </w:t>
      </w:r>
      <w:r w:rsidRPr="00B24654">
        <w:rPr>
          <w:rFonts w:ascii="Arial" w:hAnsi="Arial" w:cs="Arial"/>
          <w:sz w:val="24"/>
          <w:szCs w:val="24"/>
        </w:rPr>
        <w:lastRenderedPageBreak/>
        <w:t>регламентом.</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 </w:t>
      </w:r>
      <w:r w:rsidR="00D178E2">
        <w:rPr>
          <w:rFonts w:ascii="Arial" w:hAnsi="Arial" w:cs="Arial"/>
          <w:sz w:val="24"/>
          <w:szCs w:val="24"/>
        </w:rPr>
        <w:t>«</w:t>
      </w:r>
      <w:r w:rsidRPr="00B24654">
        <w:rPr>
          <w:rFonts w:ascii="Arial" w:hAnsi="Arial" w:cs="Arial"/>
          <w:sz w:val="24"/>
          <w:szCs w:val="24"/>
        </w:rPr>
        <w:t>А</w:t>
      </w:r>
      <w:r w:rsidR="00D178E2">
        <w:rPr>
          <w:rFonts w:ascii="Arial" w:hAnsi="Arial" w:cs="Arial"/>
          <w:sz w:val="24"/>
          <w:szCs w:val="24"/>
        </w:rPr>
        <w:t>»</w:t>
      </w:r>
      <w:r w:rsidRPr="00B24654">
        <w:rPr>
          <w:rFonts w:ascii="Arial" w:hAnsi="Arial" w:cs="Arial"/>
          <w:sz w:val="24"/>
          <w:szCs w:val="24"/>
        </w:rPr>
        <w:t xml:space="preserve">, через многофункциональный центр, с использованием информационно-телекоммуникационной сети </w:t>
      </w:r>
      <w:r w:rsidR="00D178E2">
        <w:rPr>
          <w:rFonts w:ascii="Arial" w:hAnsi="Arial" w:cs="Arial"/>
          <w:sz w:val="24"/>
          <w:szCs w:val="24"/>
        </w:rPr>
        <w:t>«</w:t>
      </w:r>
      <w:r w:rsidRPr="00B24654">
        <w:rPr>
          <w:rFonts w:ascii="Arial" w:hAnsi="Arial" w:cs="Arial"/>
          <w:sz w:val="24"/>
          <w:szCs w:val="24"/>
        </w:rPr>
        <w:t>Интернет</w:t>
      </w:r>
      <w:r w:rsidR="00D178E2">
        <w:rPr>
          <w:rFonts w:ascii="Arial" w:hAnsi="Arial" w:cs="Arial"/>
          <w:sz w:val="24"/>
          <w:szCs w:val="24"/>
        </w:rPr>
        <w:t>»</w:t>
      </w:r>
      <w:r w:rsidRPr="00B24654">
        <w:rPr>
          <w:rFonts w:ascii="Arial" w:hAnsi="Arial" w:cs="Arial"/>
          <w:sz w:val="24"/>
          <w:szCs w:val="24"/>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Центральный, Ленинский проспект, 23 </w:t>
      </w:r>
      <w:r w:rsidR="00D178E2">
        <w:rPr>
          <w:rFonts w:ascii="Arial" w:hAnsi="Arial" w:cs="Arial"/>
          <w:sz w:val="24"/>
          <w:szCs w:val="24"/>
        </w:rPr>
        <w:t>«А»</w:t>
      </w:r>
      <w:r w:rsidRPr="00B24654">
        <w:rPr>
          <w:rFonts w:ascii="Arial" w:hAnsi="Arial" w:cs="Arial"/>
          <w:sz w:val="24"/>
          <w:szCs w:val="24"/>
        </w:rPr>
        <w:t xml:space="preserve">, на электронный адрес Управления architektura@norilsk-city.ru в сети </w:t>
      </w:r>
      <w:r w:rsidR="00D178E2">
        <w:rPr>
          <w:rFonts w:ascii="Arial" w:hAnsi="Arial" w:cs="Arial"/>
          <w:sz w:val="24"/>
          <w:szCs w:val="24"/>
        </w:rPr>
        <w:t>«</w:t>
      </w:r>
      <w:r w:rsidRPr="00B24654">
        <w:rPr>
          <w:rFonts w:ascii="Arial" w:hAnsi="Arial" w:cs="Arial"/>
          <w:sz w:val="24"/>
          <w:szCs w:val="24"/>
        </w:rPr>
        <w:t>Интернет</w:t>
      </w:r>
      <w:r w:rsidR="00D178E2">
        <w:rPr>
          <w:rFonts w:ascii="Arial" w:hAnsi="Arial" w:cs="Arial"/>
          <w:sz w:val="24"/>
          <w:szCs w:val="24"/>
        </w:rPr>
        <w:t>»</w:t>
      </w:r>
      <w:r w:rsidRPr="00B24654">
        <w:rPr>
          <w:rFonts w:ascii="Arial" w:hAnsi="Arial" w:cs="Arial"/>
          <w:sz w:val="24"/>
          <w:szCs w:val="24"/>
        </w:rPr>
        <w:t>,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Жалоба регистрируется в течение трех календарных дней с момента поступления.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Жалоба на решения, действия (бездействие) должностных лиц, муниципальных служащих, специалистов Управления, осуществляемые (принятые) в ходе предоставления муниципальной услуги, в сфере градостроительных правоотношений может быть подана Заявителем в порядке, установленном настоящим Административным регламентом, либо в порядке, установленном антимонопольным законодательством Российской Федерации, в антимонопольный орган.</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5.5. Заявитель имеет право на получение информации и документов в Управлении, необходимых для обоснования и рассмотрения жалобы.</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5.6. Жалоба в письменной форме должна содержать следующую информацию:</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В случае необходимости подтверждения Заявителем своих доводов к жалобе </w:t>
      </w:r>
      <w:r w:rsidRPr="00B24654">
        <w:rPr>
          <w:rFonts w:ascii="Arial" w:hAnsi="Arial" w:cs="Arial"/>
          <w:sz w:val="24"/>
          <w:szCs w:val="24"/>
        </w:rPr>
        <w:lastRenderedPageBreak/>
        <w:t>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Жалоба подписывается Заявителем или его представителем.</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B24654" w:rsidRPr="00B24654" w:rsidRDefault="00B24654">
      <w:pPr>
        <w:pStyle w:val="ConsPlusNormal"/>
        <w:ind w:firstLine="540"/>
        <w:jc w:val="both"/>
        <w:rPr>
          <w:rFonts w:ascii="Arial" w:hAnsi="Arial" w:cs="Arial"/>
          <w:sz w:val="24"/>
          <w:szCs w:val="24"/>
        </w:rPr>
      </w:pPr>
      <w:bookmarkStart w:id="11" w:name="P241"/>
      <w:bookmarkEnd w:id="11"/>
      <w:r w:rsidRPr="00B24654">
        <w:rPr>
          <w:rFonts w:ascii="Arial" w:hAnsi="Arial" w:cs="Arial"/>
          <w:sz w:val="24"/>
          <w:szCs w:val="24"/>
        </w:rPr>
        <w:t>5.8. По результатам рассмотрения жалобы начальником Управления,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2) в удовлетворении жалобы отказывается.</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24654" w:rsidRPr="00B24654" w:rsidRDefault="00B24654">
      <w:pPr>
        <w:pStyle w:val="ConsPlusNormal"/>
        <w:ind w:firstLine="540"/>
        <w:jc w:val="both"/>
        <w:rPr>
          <w:rFonts w:ascii="Arial" w:hAnsi="Arial" w:cs="Arial"/>
          <w:sz w:val="24"/>
          <w:szCs w:val="24"/>
        </w:rPr>
      </w:pPr>
      <w:r w:rsidRPr="00B24654">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241" w:history="1">
        <w:r w:rsidRPr="00D178E2">
          <w:rPr>
            <w:rFonts w:ascii="Arial" w:hAnsi="Arial" w:cs="Arial"/>
            <w:sz w:val="24"/>
            <w:szCs w:val="24"/>
          </w:rPr>
          <w:t>абзаце 1 пункта 5.8</w:t>
        </w:r>
      </w:hyperlink>
      <w:r w:rsidRPr="00B24654">
        <w:rPr>
          <w:rFonts w:ascii="Arial" w:hAnsi="Arial" w:cs="Arial"/>
          <w:sz w:val="24"/>
          <w:szCs w:val="24"/>
        </w:rPr>
        <w:t xml:space="preserve"> Административного регламента, незамедлительно направляются имеющиеся материалы в органы прокуратуры.</w:t>
      </w:r>
    </w:p>
    <w:p w:rsidR="00B24654" w:rsidRPr="00B24654" w:rsidRDefault="00B24654">
      <w:pPr>
        <w:pStyle w:val="ConsPlusNormal"/>
        <w:ind w:firstLine="540"/>
        <w:jc w:val="both"/>
        <w:rPr>
          <w:rFonts w:ascii="Arial" w:hAnsi="Arial" w:cs="Arial"/>
          <w:sz w:val="24"/>
          <w:szCs w:val="24"/>
        </w:rPr>
      </w:pPr>
    </w:p>
    <w:p w:rsidR="00B24654" w:rsidRPr="00B24654" w:rsidRDefault="00B24654">
      <w:pPr>
        <w:pStyle w:val="ConsPlusNormal"/>
        <w:ind w:firstLine="540"/>
        <w:jc w:val="both"/>
        <w:rPr>
          <w:rFonts w:ascii="Arial" w:hAnsi="Arial" w:cs="Arial"/>
          <w:sz w:val="24"/>
          <w:szCs w:val="24"/>
        </w:rPr>
      </w:pPr>
    </w:p>
    <w:p w:rsidR="00B24654" w:rsidRPr="00B24654" w:rsidRDefault="00B24654">
      <w:pPr>
        <w:pStyle w:val="ConsPlusNormal"/>
        <w:ind w:firstLine="540"/>
        <w:jc w:val="both"/>
        <w:rPr>
          <w:rFonts w:ascii="Arial" w:hAnsi="Arial" w:cs="Arial"/>
          <w:sz w:val="24"/>
          <w:szCs w:val="24"/>
        </w:rPr>
      </w:pPr>
    </w:p>
    <w:p w:rsidR="00B24654" w:rsidRPr="00B24654" w:rsidRDefault="00B24654">
      <w:pPr>
        <w:pStyle w:val="ConsPlusNormal"/>
        <w:ind w:firstLine="540"/>
        <w:jc w:val="both"/>
        <w:rPr>
          <w:rFonts w:ascii="Arial" w:hAnsi="Arial" w:cs="Arial"/>
          <w:sz w:val="24"/>
          <w:szCs w:val="24"/>
        </w:rPr>
      </w:pPr>
    </w:p>
    <w:p w:rsidR="00B24654" w:rsidRDefault="00B24654">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1E5F01" w:rsidRDefault="001E5F01">
      <w:pPr>
        <w:pStyle w:val="ConsPlusNormal"/>
        <w:ind w:firstLine="540"/>
        <w:jc w:val="both"/>
        <w:rPr>
          <w:rFonts w:ascii="Arial" w:hAnsi="Arial" w:cs="Arial"/>
          <w:sz w:val="24"/>
          <w:szCs w:val="24"/>
        </w:rPr>
      </w:pP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lastRenderedPageBreak/>
        <w:t xml:space="preserve">Приложение </w:t>
      </w:r>
      <w:r w:rsidR="00D178E2">
        <w:rPr>
          <w:rFonts w:ascii="Arial" w:hAnsi="Arial" w:cs="Arial"/>
          <w:sz w:val="24"/>
          <w:szCs w:val="24"/>
        </w:rPr>
        <w:t>№</w:t>
      </w:r>
      <w:r w:rsidRPr="00B24654">
        <w:rPr>
          <w:rFonts w:ascii="Arial" w:hAnsi="Arial" w:cs="Arial"/>
          <w:sz w:val="24"/>
          <w:szCs w:val="24"/>
        </w:rPr>
        <w:t xml:space="preserve"> 1</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к Административному регламенту</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предоставления муниципальной услуги</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по принятию решения об организации</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аукциона по продаже земельного участка</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либо аукциона на право заключения</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договора аренды земельных участков,</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находящихся в государственной или</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муниципальной собственности,</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утвержденному Постановлением</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Администрации города Норильска</w:t>
      </w:r>
    </w:p>
    <w:p w:rsidR="00B24654" w:rsidRPr="00B24654" w:rsidRDefault="00B24654">
      <w:pPr>
        <w:pStyle w:val="ConsPlusNormal"/>
        <w:jc w:val="right"/>
        <w:rPr>
          <w:rFonts w:ascii="Arial" w:hAnsi="Arial" w:cs="Arial"/>
          <w:sz w:val="24"/>
          <w:szCs w:val="24"/>
        </w:rPr>
      </w:pPr>
      <w:r w:rsidRPr="00B24654">
        <w:rPr>
          <w:rFonts w:ascii="Arial" w:hAnsi="Arial" w:cs="Arial"/>
          <w:sz w:val="24"/>
          <w:szCs w:val="24"/>
        </w:rPr>
        <w:t xml:space="preserve">от 25 августа 2015 г. </w:t>
      </w:r>
      <w:r w:rsidR="00D178E2">
        <w:rPr>
          <w:rFonts w:ascii="Arial" w:hAnsi="Arial" w:cs="Arial"/>
          <w:sz w:val="24"/>
          <w:szCs w:val="24"/>
        </w:rPr>
        <w:t>№</w:t>
      </w:r>
      <w:r w:rsidRPr="00B24654">
        <w:rPr>
          <w:rFonts w:ascii="Arial" w:hAnsi="Arial" w:cs="Arial"/>
          <w:sz w:val="24"/>
          <w:szCs w:val="24"/>
        </w:rPr>
        <w:t xml:space="preserve"> 441</w:t>
      </w:r>
    </w:p>
    <w:p w:rsidR="00B24654" w:rsidRPr="00B24654" w:rsidRDefault="00B24654">
      <w:pPr>
        <w:pStyle w:val="ConsPlusNormal"/>
        <w:rPr>
          <w:rFonts w:ascii="Arial" w:hAnsi="Arial" w:cs="Arial"/>
          <w:sz w:val="24"/>
          <w:szCs w:val="24"/>
        </w:rPr>
      </w:pPr>
    </w:p>
    <w:p w:rsidR="00B24654" w:rsidRPr="00B24654" w:rsidRDefault="00B24654">
      <w:pPr>
        <w:pStyle w:val="ConsPlusNormal"/>
        <w:jc w:val="center"/>
        <w:rPr>
          <w:rFonts w:ascii="Arial" w:hAnsi="Arial" w:cs="Arial"/>
          <w:sz w:val="24"/>
          <w:szCs w:val="24"/>
        </w:rPr>
      </w:pPr>
      <w:bookmarkStart w:id="12" w:name="P264"/>
      <w:bookmarkEnd w:id="12"/>
      <w:r w:rsidRPr="00B24654">
        <w:rPr>
          <w:rFonts w:ascii="Arial" w:hAnsi="Arial" w:cs="Arial"/>
          <w:sz w:val="24"/>
          <w:szCs w:val="24"/>
        </w:rPr>
        <w:t>ПРИНЯТИЕ РЕШЕНИЯ ОБ ОРГАНИЗАЦИИ АУКЦИОНА ПО ПРОДАЖЕ</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ЗЕМЕЛЬНОГО УЧАСТКА ЛИБО АУКЦИОНА НА ПРАВО ЗАКЛЮЧЕНИЯ</w:t>
      </w:r>
    </w:p>
    <w:p w:rsidR="00B24654" w:rsidRPr="00B24654" w:rsidRDefault="00B24654">
      <w:pPr>
        <w:pStyle w:val="ConsPlusNormal"/>
        <w:jc w:val="center"/>
        <w:rPr>
          <w:rFonts w:ascii="Arial" w:hAnsi="Arial" w:cs="Arial"/>
          <w:sz w:val="24"/>
          <w:szCs w:val="24"/>
        </w:rPr>
      </w:pPr>
      <w:r w:rsidRPr="00B24654">
        <w:rPr>
          <w:rFonts w:ascii="Arial" w:hAnsi="Arial" w:cs="Arial"/>
          <w:sz w:val="24"/>
          <w:szCs w:val="24"/>
        </w:rPr>
        <w:t>ДОГОВОРА АРЕНДЫ ЗЕМЕЛЬНЫХ УЧАСТКОВ</w:t>
      </w:r>
    </w:p>
    <w:p w:rsidR="00B24654" w:rsidRDefault="00B24654">
      <w:pPr>
        <w:pStyle w:val="ConsPlusNormal"/>
      </w:pPr>
    </w:p>
    <w:p w:rsidR="00B24654" w:rsidRDefault="00672D81">
      <w:pPr>
        <w:pStyle w:val="ConsPlusNonformat"/>
        <w:jc w:val="both"/>
      </w:pPr>
      <w:r>
        <w:rPr>
          <w:noProof/>
        </w:rPr>
        <mc:AlternateContent>
          <mc:Choice Requires="wps">
            <w:drawing>
              <wp:anchor distT="0" distB="0" distL="114300" distR="114300" simplePos="0" relativeHeight="251659264" behindDoc="0" locked="0" layoutInCell="1" allowOverlap="1" wp14:anchorId="5351B9C7" wp14:editId="0150D765">
                <wp:simplePos x="0" y="0"/>
                <wp:positionH relativeFrom="column">
                  <wp:posOffset>1605399</wp:posOffset>
                </wp:positionH>
                <wp:positionV relativeFrom="paragraph">
                  <wp:posOffset>53786</wp:posOffset>
                </wp:positionV>
                <wp:extent cx="2922339" cy="502508"/>
                <wp:effectExtent l="0" t="0" r="11430" b="12065"/>
                <wp:wrapNone/>
                <wp:docPr id="1" name="Прямоугольник 1"/>
                <wp:cNvGraphicFramePr/>
                <a:graphic xmlns:a="http://schemas.openxmlformats.org/drawingml/2006/main">
                  <a:graphicData uri="http://schemas.microsoft.com/office/word/2010/wordprocessingShape">
                    <wps:wsp>
                      <wps:cNvSpPr/>
                      <wps:spPr>
                        <a:xfrm>
                          <a:off x="0" y="0"/>
                          <a:ext cx="2922339" cy="5025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E5F01" w:rsidRPr="001E5F01" w:rsidRDefault="001E5F01" w:rsidP="001E5F01">
                            <w:pPr>
                              <w:autoSpaceDE w:val="0"/>
                              <w:autoSpaceDN w:val="0"/>
                              <w:adjustRightInd w:val="0"/>
                              <w:rPr>
                                <w:rFonts w:ascii="Arial" w:eastAsiaTheme="minorHAnsi" w:hAnsi="Arial" w:cs="Arial"/>
                                <w:sz w:val="24"/>
                                <w:szCs w:val="24"/>
                              </w:rPr>
                            </w:pPr>
                            <w:r w:rsidRPr="001E5F01">
                              <w:rPr>
                                <w:rFonts w:ascii="Arial" w:eastAsiaTheme="minorHAnsi" w:hAnsi="Arial" w:cs="Arial"/>
                                <w:sz w:val="24"/>
                                <w:szCs w:val="24"/>
                              </w:rPr>
                              <w:t xml:space="preserve">Подача Заявителем Заявления </w:t>
                            </w:r>
                            <w:r w:rsidR="00672D81" w:rsidRPr="00987788">
                              <w:rPr>
                                <w:rFonts w:ascii="Arial" w:eastAsiaTheme="minorHAnsi" w:hAnsi="Arial" w:cs="Arial"/>
                                <w:sz w:val="24"/>
                                <w:szCs w:val="24"/>
                              </w:rPr>
                              <w:t xml:space="preserve">                  </w:t>
                            </w:r>
                            <w:r w:rsidRPr="001E5F01">
                              <w:rPr>
                                <w:rFonts w:ascii="Arial" w:eastAsiaTheme="minorHAnsi" w:hAnsi="Arial" w:cs="Arial"/>
                                <w:sz w:val="24"/>
                                <w:szCs w:val="24"/>
                              </w:rPr>
                              <w:t>о предоставлении</w:t>
                            </w:r>
                            <w:r w:rsidRPr="001E5F01">
                              <w:rPr>
                                <w:rFonts w:ascii="Arial" w:eastAsiaTheme="minorHAnsi" w:hAnsi="Arial" w:cs="Arial"/>
                                <w:sz w:val="20"/>
                                <w:szCs w:val="20"/>
                              </w:rPr>
                              <w:t xml:space="preserve"> </w:t>
                            </w:r>
                            <w:r w:rsidRPr="001E5F01">
                              <w:rPr>
                                <w:rFonts w:ascii="Arial" w:eastAsiaTheme="minorHAnsi" w:hAnsi="Arial" w:cs="Arial"/>
                                <w:sz w:val="24"/>
                                <w:szCs w:val="24"/>
                              </w:rPr>
                              <w:t>муниципальной услуги</w:t>
                            </w:r>
                          </w:p>
                          <w:p w:rsidR="001E5F01" w:rsidRPr="00987788" w:rsidRDefault="001E5F01" w:rsidP="001E5F01">
                            <w:pPr>
                              <w:rPr>
                                <w:rFonts w:ascii="Arial" w:hAnsi="Arial"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51B9C7" id="Прямоугольник 1" o:spid="_x0000_s1026" style="position:absolute;left:0;text-align:left;margin-left:126.4pt;margin-top:4.25pt;width:230.1pt;height:3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" fillcolor="white [3201]" strokecolor="black [3213]" strokeweight="1pt">
                <v:textbox>
                  <w:txbxContent>
                    <w:p w:rsidR="001E5F01" w:rsidRPr="001E5F01" w:rsidRDefault="001E5F01" w:rsidP="001E5F01">
                      <w:pPr>
                        <w:autoSpaceDE w:val="0"/>
                        <w:autoSpaceDN w:val="0"/>
                        <w:adjustRightInd w:val="0"/>
                        <w:rPr>
                          <w:rFonts w:ascii="Arial" w:eastAsiaTheme="minorHAnsi" w:hAnsi="Arial" w:cs="Arial"/>
                          <w:sz w:val="24"/>
                          <w:szCs w:val="24"/>
                        </w:rPr>
                      </w:pPr>
                      <w:r w:rsidRPr="001E5F01">
                        <w:rPr>
                          <w:rFonts w:ascii="Arial" w:eastAsiaTheme="minorHAnsi" w:hAnsi="Arial" w:cs="Arial"/>
                          <w:sz w:val="24"/>
                          <w:szCs w:val="24"/>
                        </w:rPr>
                        <w:t xml:space="preserve">Подача Заявителем Заявления </w:t>
                      </w:r>
                      <w:r w:rsidR="00672D81" w:rsidRPr="00987788">
                        <w:rPr>
                          <w:rFonts w:ascii="Arial" w:eastAsiaTheme="minorHAnsi" w:hAnsi="Arial" w:cs="Arial"/>
                          <w:sz w:val="24"/>
                          <w:szCs w:val="24"/>
                        </w:rPr>
                        <w:t xml:space="preserve">                  </w:t>
                      </w:r>
                      <w:r w:rsidRPr="001E5F01">
                        <w:rPr>
                          <w:rFonts w:ascii="Arial" w:eastAsiaTheme="minorHAnsi" w:hAnsi="Arial" w:cs="Arial"/>
                          <w:sz w:val="24"/>
                          <w:szCs w:val="24"/>
                        </w:rPr>
                        <w:t>о предоставлении</w:t>
                      </w:r>
                      <w:r w:rsidRPr="001E5F01">
                        <w:rPr>
                          <w:rFonts w:ascii="Arial" w:eastAsiaTheme="minorHAnsi" w:hAnsi="Arial" w:cs="Arial"/>
                          <w:sz w:val="20"/>
                          <w:szCs w:val="20"/>
                        </w:rPr>
                        <w:t xml:space="preserve"> </w:t>
                      </w:r>
                      <w:r w:rsidRPr="001E5F01">
                        <w:rPr>
                          <w:rFonts w:ascii="Arial" w:eastAsiaTheme="minorHAnsi" w:hAnsi="Arial" w:cs="Arial"/>
                          <w:sz w:val="24"/>
                          <w:szCs w:val="24"/>
                        </w:rPr>
                        <w:t>муниципальной услуги</w:t>
                      </w:r>
                    </w:p>
                    <w:p w:rsidR="001E5F01" w:rsidRPr="00987788" w:rsidRDefault="001E5F01" w:rsidP="001E5F01">
                      <w:pPr>
                        <w:rPr>
                          <w:rFonts w:ascii="Arial" w:hAnsi="Arial" w:cs="Arial"/>
                        </w:rPr>
                      </w:pPr>
                    </w:p>
                  </w:txbxContent>
                </v:textbox>
              </v:rect>
            </w:pict>
          </mc:Fallback>
        </mc:AlternateContent>
      </w:r>
      <w:r w:rsidR="00B24654">
        <w:t xml:space="preserve">                  </w:t>
      </w:r>
    </w:p>
    <w:p w:rsidR="00B24654" w:rsidRDefault="00B24654">
      <w:pPr>
        <w:pStyle w:val="ConsPlusNonformat"/>
        <w:jc w:val="both"/>
      </w:pPr>
      <w:r>
        <w:t xml:space="preserve">        </w:t>
      </w:r>
    </w:p>
    <w:p w:rsidR="00B24654" w:rsidRDefault="00B24654">
      <w:pPr>
        <w:pStyle w:val="ConsPlusNonformat"/>
        <w:jc w:val="both"/>
      </w:pPr>
      <w:r>
        <w:t xml:space="preserve">                                     </w:t>
      </w:r>
    </w:p>
    <w:p w:rsidR="00672D81" w:rsidRDefault="00B24654">
      <w:pPr>
        <w:pStyle w:val="ConsPlusNonformat"/>
        <w:jc w:val="both"/>
      </w:pPr>
      <w:r>
        <w:t xml:space="preserve">        </w:t>
      </w:r>
    </w:p>
    <w:p w:rsidR="00672D81" w:rsidRDefault="00672D81">
      <w:pPr>
        <w:pStyle w:val="ConsPlusNonformat"/>
        <w:jc w:val="both"/>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535C9A43" wp14:editId="2296E2B2">
                <wp:simplePos x="0" y="0"/>
                <wp:positionH relativeFrom="margin">
                  <wp:align>center</wp:align>
                </wp:positionH>
                <wp:positionV relativeFrom="paragraph">
                  <wp:posOffset>4754</wp:posOffset>
                </wp:positionV>
                <wp:extent cx="4483" cy="313765"/>
                <wp:effectExtent l="76200" t="0" r="71755" b="48260"/>
                <wp:wrapNone/>
                <wp:docPr id="5" name="Прямая со стрелкой 5"/>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23171E3" id="_x0000_t32" coordsize="21600,21600" o:spt="32" o:oned="t" path="m,l21600,21600e" filled="f">
                <v:path arrowok="t" fillok="f" o:connecttype="none"/>
                <o:lock v:ext="edit" shapetype="t"/>
              </v:shapetype>
              <v:shape id="Прямая со стрелкой 5" o:spid="_x0000_s1026" type="#_x0000_t32" style="position:absolute;margin-left:0;margin-top:.35pt;width:.35pt;height:24.7pt;z-index:251661312;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" strokecolor="black [3213]" strokeweight=".5pt">
                <v:stroke endarrow="block" joinstyle="miter"/>
                <w10:wrap anchorx="margin"/>
              </v:shape>
            </w:pict>
          </mc:Fallback>
        </mc:AlternateContent>
      </w:r>
    </w:p>
    <w:p w:rsidR="00672D81" w:rsidRDefault="00672D81">
      <w:pPr>
        <w:pStyle w:val="ConsPlusNonformat"/>
        <w:jc w:val="both"/>
      </w:pPr>
    </w:p>
    <w:p w:rsidR="00672D81" w:rsidRDefault="00672D81">
      <w:pPr>
        <w:pStyle w:val="ConsPlusNonformat"/>
        <w:jc w:val="both"/>
      </w:pPr>
      <w:r>
        <w:rPr>
          <w:noProof/>
        </w:rPr>
        <mc:AlternateContent>
          <mc:Choice Requires="wps">
            <w:drawing>
              <wp:anchor distT="0" distB="0" distL="114300" distR="114300" simplePos="0" relativeHeight="251663360" behindDoc="0" locked="0" layoutInCell="1" allowOverlap="1" wp14:anchorId="5068B3C2" wp14:editId="5BC4F7F6">
                <wp:simplePos x="0" y="0"/>
                <wp:positionH relativeFrom="margin">
                  <wp:posOffset>740427</wp:posOffset>
                </wp:positionH>
                <wp:positionV relativeFrom="paragraph">
                  <wp:posOffset>5733</wp:posOffset>
                </wp:positionV>
                <wp:extent cx="4794250" cy="296562"/>
                <wp:effectExtent l="0" t="0" r="25400" b="27305"/>
                <wp:wrapNone/>
                <wp:docPr id="3" name="Прямоугольник 3"/>
                <wp:cNvGraphicFramePr/>
                <a:graphic xmlns:a="http://schemas.openxmlformats.org/drawingml/2006/main">
                  <a:graphicData uri="http://schemas.microsoft.com/office/word/2010/wordprocessingShape">
                    <wps:wsp>
                      <wps:cNvSpPr/>
                      <wps:spPr>
                        <a:xfrm>
                          <a:off x="0" y="0"/>
                          <a:ext cx="4794250" cy="29656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72D81" w:rsidRPr="00672D81" w:rsidRDefault="00672D81" w:rsidP="00672D81">
                            <w:pPr>
                              <w:rPr>
                                <w:rFonts w:ascii="Arial" w:hAnsi="Arial" w:cs="Arial"/>
                                <w:sz w:val="24"/>
                                <w:szCs w:val="24"/>
                              </w:rPr>
                            </w:pPr>
                            <w:r w:rsidRPr="00672D81">
                              <w:rPr>
                                <w:rFonts w:ascii="Arial" w:hAnsi="Arial" w:cs="Arial"/>
                                <w:sz w:val="24"/>
                                <w:szCs w:val="24"/>
                              </w:rPr>
                              <w:t>Проверка наличия оснований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68B3C2" id="Прямоугольник 3" o:spid="_x0000_s1027" style="position:absolute;left:0;text-align:left;margin-left:58.3pt;margin-top:.45pt;width:377.5pt;height:23.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" fillcolor="white [3201]" strokecolor="black [3213]" strokeweight="1pt">
                <v:textbox>
                  <w:txbxContent>
                    <w:p w:rsidR="00672D81" w:rsidRPr="00672D81" w:rsidRDefault="00672D81" w:rsidP="00672D81">
                      <w:pPr>
                        <w:rPr>
                          <w:rFonts w:ascii="Arial" w:hAnsi="Arial" w:cs="Arial"/>
                          <w:sz w:val="24"/>
                          <w:szCs w:val="24"/>
                        </w:rPr>
                      </w:pPr>
                      <w:r w:rsidRPr="00672D81">
                        <w:rPr>
                          <w:rFonts w:ascii="Arial" w:hAnsi="Arial" w:cs="Arial"/>
                          <w:sz w:val="24"/>
                          <w:szCs w:val="24"/>
                        </w:rPr>
                        <w:t>Проверка наличия оснований для отказа в приеме документов</w:t>
                      </w:r>
                    </w:p>
                  </w:txbxContent>
                </v:textbox>
                <w10:wrap anchorx="margin"/>
              </v:rect>
            </w:pict>
          </mc:Fallback>
        </mc:AlternateContent>
      </w:r>
    </w:p>
    <w:p w:rsidR="00672D81" w:rsidRDefault="00672D81">
      <w:pPr>
        <w:pStyle w:val="ConsPlusNonformat"/>
        <w:jc w:val="both"/>
      </w:pPr>
    </w:p>
    <w:p w:rsidR="00672D81" w:rsidRDefault="00672D81">
      <w:pPr>
        <w:pStyle w:val="ConsPlusNonformat"/>
        <w:jc w:val="both"/>
      </w:pPr>
      <w:r>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4CEF3BE3" wp14:editId="10D9504E">
                <wp:simplePos x="0" y="0"/>
                <wp:positionH relativeFrom="margin">
                  <wp:align>center</wp:align>
                </wp:positionH>
                <wp:positionV relativeFrom="paragraph">
                  <wp:posOffset>18054</wp:posOffset>
                </wp:positionV>
                <wp:extent cx="4445" cy="313690"/>
                <wp:effectExtent l="76200" t="0" r="71755" b="48260"/>
                <wp:wrapNone/>
                <wp:docPr id="4" name="Прямая со стрелкой 4"/>
                <wp:cNvGraphicFramePr/>
                <a:graphic xmlns:a="http://schemas.openxmlformats.org/drawingml/2006/main">
                  <a:graphicData uri="http://schemas.microsoft.com/office/word/2010/wordprocessingShape">
                    <wps:wsp>
                      <wps:cNvCnPr/>
                      <wps:spPr>
                        <a:xfrm>
                          <a:off x="0" y="0"/>
                          <a:ext cx="4445" cy="3136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082601" id="Прямая со стрелкой 4" o:spid="_x0000_s1026" type="#_x0000_t32" style="position:absolute;margin-left:0;margin-top:1.4pt;width:.35pt;height:24.7pt;z-index:251665408;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" strokecolor="black [3213]" strokeweight=".5pt">
                <v:stroke endarrow="block" joinstyle="miter"/>
                <w10:wrap anchorx="margin"/>
              </v:shape>
            </w:pict>
          </mc:Fallback>
        </mc:AlternateContent>
      </w:r>
    </w:p>
    <w:p w:rsidR="00672D81" w:rsidRDefault="00672D81">
      <w:pPr>
        <w:pStyle w:val="ConsPlusNonformat"/>
        <w:jc w:val="both"/>
      </w:pPr>
    </w:p>
    <w:p w:rsidR="00672D81" w:rsidRDefault="00672D81">
      <w:pPr>
        <w:pStyle w:val="ConsPlusNonformat"/>
        <w:jc w:val="both"/>
      </w:pPr>
      <w:r>
        <w:rPr>
          <w:noProof/>
        </w:rPr>
        <mc:AlternateContent>
          <mc:Choice Requires="wps">
            <w:drawing>
              <wp:anchor distT="0" distB="0" distL="114300" distR="114300" simplePos="0" relativeHeight="251667456" behindDoc="0" locked="0" layoutInCell="1" allowOverlap="1" wp14:anchorId="4428D6C3" wp14:editId="6DC3D7DF">
                <wp:simplePos x="0" y="0"/>
                <wp:positionH relativeFrom="margin">
                  <wp:align>center</wp:align>
                </wp:positionH>
                <wp:positionV relativeFrom="paragraph">
                  <wp:posOffset>6350</wp:posOffset>
                </wp:positionV>
                <wp:extent cx="2084173" cy="626075"/>
                <wp:effectExtent l="0" t="0" r="11430" b="22225"/>
                <wp:wrapNone/>
                <wp:docPr id="6" name="Прямоугольник 6"/>
                <wp:cNvGraphicFramePr/>
                <a:graphic xmlns:a="http://schemas.openxmlformats.org/drawingml/2006/main">
                  <a:graphicData uri="http://schemas.microsoft.com/office/word/2010/wordprocessingShape">
                    <wps:wsp>
                      <wps:cNvSpPr/>
                      <wps:spPr>
                        <a:xfrm>
                          <a:off x="0" y="0"/>
                          <a:ext cx="2084173" cy="6260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72D81" w:rsidRPr="00672D81" w:rsidRDefault="00672D81" w:rsidP="00672D81">
                            <w:pPr>
                              <w:rPr>
                                <w:rFonts w:ascii="Arial" w:hAnsi="Arial" w:cs="Arial"/>
                                <w:sz w:val="24"/>
                                <w:szCs w:val="24"/>
                              </w:rPr>
                            </w:pPr>
                            <w:r w:rsidRPr="00672D81">
                              <w:rPr>
                                <w:rFonts w:ascii="Arial" w:hAnsi="Arial" w:cs="Arial"/>
                                <w:sz w:val="24"/>
                                <w:szCs w:val="24"/>
                              </w:rPr>
                              <w:t>Наличие оснований для отказа в приеме документов</w:t>
                            </w:r>
                          </w:p>
                          <w:p w:rsidR="00672D81" w:rsidRDefault="00672D8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28D6C3" id="Прямоугольник 6" o:spid="_x0000_s1028" style="position:absolute;left:0;text-align:left;margin-left:0;margin-top:.5pt;width:164.1pt;height:49.3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" fillcolor="white [3201]" strokecolor="black [3213]" strokeweight="1pt">
                <v:textbox>
                  <w:txbxContent>
                    <w:p w:rsidR="00672D81" w:rsidRPr="00672D81" w:rsidRDefault="00672D81" w:rsidP="00672D81">
                      <w:pPr>
                        <w:rPr>
                          <w:rFonts w:ascii="Arial" w:hAnsi="Arial" w:cs="Arial"/>
                          <w:sz w:val="24"/>
                          <w:szCs w:val="24"/>
                        </w:rPr>
                      </w:pPr>
                      <w:r w:rsidRPr="00672D81">
                        <w:rPr>
                          <w:rFonts w:ascii="Arial" w:hAnsi="Arial" w:cs="Arial"/>
                          <w:sz w:val="24"/>
                          <w:szCs w:val="24"/>
                        </w:rPr>
                        <w:t>Наличие оснований</w:t>
                      </w:r>
                      <w:r w:rsidRPr="00672D81">
                        <w:rPr>
                          <w:rFonts w:ascii="Arial" w:hAnsi="Arial" w:cs="Arial"/>
                          <w:sz w:val="24"/>
                          <w:szCs w:val="24"/>
                        </w:rPr>
                        <w:t xml:space="preserve"> </w:t>
                      </w:r>
                      <w:r w:rsidRPr="00672D81">
                        <w:rPr>
                          <w:rFonts w:ascii="Arial" w:hAnsi="Arial" w:cs="Arial"/>
                          <w:sz w:val="24"/>
                          <w:szCs w:val="24"/>
                        </w:rPr>
                        <w:t>для отказа в приеме</w:t>
                      </w:r>
                      <w:r w:rsidRPr="00672D81">
                        <w:rPr>
                          <w:rFonts w:ascii="Arial" w:hAnsi="Arial" w:cs="Arial"/>
                          <w:sz w:val="24"/>
                          <w:szCs w:val="24"/>
                        </w:rPr>
                        <w:t xml:space="preserve"> </w:t>
                      </w:r>
                      <w:r w:rsidRPr="00672D81">
                        <w:rPr>
                          <w:rFonts w:ascii="Arial" w:hAnsi="Arial" w:cs="Arial"/>
                          <w:sz w:val="24"/>
                          <w:szCs w:val="24"/>
                        </w:rPr>
                        <w:t>документов</w:t>
                      </w:r>
                    </w:p>
                    <w:p w:rsidR="00672D81" w:rsidRDefault="00672D81"/>
                  </w:txbxContent>
                </v:textbox>
                <w10:wrap anchorx="margin"/>
              </v:rect>
            </w:pict>
          </mc:Fallback>
        </mc:AlternateContent>
      </w:r>
    </w:p>
    <w:p w:rsidR="00672D81" w:rsidRPr="00672D81" w:rsidRDefault="00672D81" w:rsidP="00896F4C">
      <w:pPr>
        <w:pStyle w:val="ConsPlusNonformat"/>
        <w:tabs>
          <w:tab w:val="left" w:pos="6564"/>
        </w:tabs>
        <w:jc w:val="both"/>
        <w:rPr>
          <w:rFonts w:ascii="Arial" w:hAnsi="Arial" w:cs="Arial"/>
          <w:sz w:val="24"/>
          <w:szCs w:val="24"/>
        </w:rPr>
      </w:pPr>
      <w:r>
        <w:t xml:space="preserve">                      </w:t>
      </w:r>
      <w:r w:rsidRPr="00672D81">
        <w:rPr>
          <w:rFonts w:ascii="Arial" w:hAnsi="Arial" w:cs="Arial"/>
          <w:sz w:val="24"/>
          <w:szCs w:val="24"/>
        </w:rPr>
        <w:t>да</w:t>
      </w:r>
      <w:r w:rsidR="00896F4C">
        <w:rPr>
          <w:rFonts w:ascii="Arial" w:hAnsi="Arial" w:cs="Arial"/>
          <w:sz w:val="24"/>
          <w:szCs w:val="24"/>
        </w:rPr>
        <w:tab/>
        <w:t>нет</w:t>
      </w:r>
    </w:p>
    <w:p w:rsidR="00672D81" w:rsidRDefault="00082230">
      <w:pPr>
        <w:pStyle w:val="ConsPlusNonformat"/>
        <w:jc w:val="both"/>
      </w:pPr>
      <w:r w:rsidRPr="00896F4C">
        <w:rPr>
          <w:rFonts w:ascii="Arial" w:hAnsi="Arial" w:cs="Arial"/>
          <w:noProof/>
          <w:sz w:val="24"/>
          <w:szCs w:val="24"/>
        </w:rPr>
        <mc:AlternateContent>
          <mc:Choice Requires="wps">
            <w:drawing>
              <wp:anchor distT="0" distB="0" distL="114300" distR="114300" simplePos="0" relativeHeight="251677696" behindDoc="0" locked="0" layoutInCell="1" allowOverlap="1" wp14:anchorId="7DA81E95" wp14:editId="35AA3FBA">
                <wp:simplePos x="0" y="0"/>
                <wp:positionH relativeFrom="margin">
                  <wp:posOffset>1374140</wp:posOffset>
                </wp:positionH>
                <wp:positionV relativeFrom="paragraph">
                  <wp:posOffset>55245</wp:posOffset>
                </wp:positionV>
                <wp:extent cx="4445" cy="313690"/>
                <wp:effectExtent l="76200" t="0" r="71755" b="48260"/>
                <wp:wrapNone/>
                <wp:docPr id="11" name="Прямая со стрелкой 11"/>
                <wp:cNvGraphicFramePr/>
                <a:graphic xmlns:a="http://schemas.openxmlformats.org/drawingml/2006/main">
                  <a:graphicData uri="http://schemas.microsoft.com/office/word/2010/wordprocessingShape">
                    <wps:wsp>
                      <wps:cNvCnPr/>
                      <wps:spPr>
                        <a:xfrm>
                          <a:off x="0" y="0"/>
                          <a:ext cx="4445" cy="3136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0436A5" id="Прямая со стрелкой 11" o:spid="_x0000_s1026" type="#_x0000_t32" style="position:absolute;margin-left:108.2pt;margin-top:4.35pt;width:.35pt;height:24.7pt;z-index:25167769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" strokecolor="black [3213]" strokeweight=".5pt">
                <v:stroke endarrow="block" joinstyle="miter"/>
                <w10:wrap anchorx="margin"/>
              </v:shape>
            </w:pict>
          </mc:Fallback>
        </mc:AlternateContent>
      </w:r>
      <w:r w:rsidR="00FD6F8A" w:rsidRPr="00896F4C">
        <w:rPr>
          <w:rFonts w:ascii="Arial" w:hAnsi="Arial" w:cs="Arial"/>
          <w:noProof/>
          <w:sz w:val="24"/>
          <w:szCs w:val="24"/>
        </w:rPr>
        <mc:AlternateContent>
          <mc:Choice Requires="wps">
            <w:drawing>
              <wp:anchor distT="0" distB="0" distL="114300" distR="114300" simplePos="0" relativeHeight="251679744" behindDoc="0" locked="0" layoutInCell="1" allowOverlap="1" wp14:anchorId="2B38BD15" wp14:editId="3ABA8B3F">
                <wp:simplePos x="0" y="0"/>
                <wp:positionH relativeFrom="margin">
                  <wp:posOffset>4608195</wp:posOffset>
                </wp:positionH>
                <wp:positionV relativeFrom="paragraph">
                  <wp:posOffset>29210</wp:posOffset>
                </wp:positionV>
                <wp:extent cx="4483" cy="313765"/>
                <wp:effectExtent l="76200" t="0" r="71755" b="48260"/>
                <wp:wrapNone/>
                <wp:docPr id="12" name="Прямая со стрелкой 12"/>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59B818" id="Прямая со стрелкой 12" o:spid="_x0000_s1026" type="#_x0000_t32" style="position:absolute;margin-left:362.85pt;margin-top:2.3pt;width:.35pt;height:24.7pt;z-index:25167974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" strokecolor="black [3213]" strokeweight=".5pt">
                <v:stroke endarrow="block" joinstyle="miter"/>
                <w10:wrap anchorx="margin"/>
              </v:shape>
            </w:pict>
          </mc:Fallback>
        </mc:AlternateContent>
      </w:r>
      <w:r w:rsidR="00FD6F8A" w:rsidRPr="00896F4C">
        <w:rPr>
          <w:rFonts w:ascii="Arial" w:hAnsi="Arial" w:cs="Arial"/>
          <w:noProof/>
          <w:sz w:val="24"/>
          <w:szCs w:val="24"/>
        </w:rPr>
        <mc:AlternateContent>
          <mc:Choice Requires="wps">
            <w:drawing>
              <wp:anchor distT="0" distB="0" distL="114300" distR="114300" simplePos="0" relativeHeight="251673600" behindDoc="0" locked="0" layoutInCell="1" allowOverlap="1" wp14:anchorId="734C1D1E" wp14:editId="4A060315">
                <wp:simplePos x="0" y="0"/>
                <wp:positionH relativeFrom="column">
                  <wp:posOffset>1358900</wp:posOffset>
                </wp:positionH>
                <wp:positionV relativeFrom="paragraph">
                  <wp:posOffset>9525</wp:posOffset>
                </wp:positionV>
                <wp:extent cx="286871" cy="4482"/>
                <wp:effectExtent l="0" t="0" r="18415" b="33655"/>
                <wp:wrapNone/>
                <wp:docPr id="8" name="Прямая соединительная линия 8"/>
                <wp:cNvGraphicFramePr/>
                <a:graphic xmlns:a="http://schemas.openxmlformats.org/drawingml/2006/main">
                  <a:graphicData uri="http://schemas.microsoft.com/office/word/2010/wordprocessingShape">
                    <wps:wsp>
                      <wps:cNvCnPr/>
                      <wps:spPr>
                        <a:xfrm flipH="1" flipV="1">
                          <a:off x="0" y="0"/>
                          <a:ext cx="286871" cy="44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BA9956" id="Прямая соединительная линия 8" o:spid="_x0000_s1026" style="position:absolute;flip:x y;z-index:251673600;visibility:visible;mso-wrap-style:square;mso-wrap-distance-left:9pt;mso-wrap-distance-top:0;mso-wrap-distance-right:9pt;mso-wrap-distance-bottom:0;mso-position-horizontal:absolute;mso-position-horizontal-relative:text;mso-position-vertical:absolute;mso-position-vertical-relative:text" from="107pt,.75pt" to="129.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" strokecolor="black [3213]" strokeweight=".5pt">
                <v:stroke joinstyle="miter"/>
              </v:line>
            </w:pict>
          </mc:Fallback>
        </mc:AlternateContent>
      </w:r>
      <w:r w:rsidR="00FD6F8A" w:rsidRPr="00896F4C">
        <w:rPr>
          <w:rFonts w:ascii="Arial" w:hAnsi="Arial" w:cs="Arial"/>
          <w:noProof/>
          <w:sz w:val="24"/>
          <w:szCs w:val="24"/>
        </w:rPr>
        <mc:AlternateContent>
          <mc:Choice Requires="wps">
            <w:drawing>
              <wp:anchor distT="0" distB="0" distL="114300" distR="114300" simplePos="0" relativeHeight="251669504" behindDoc="0" locked="0" layoutInCell="1" allowOverlap="1" wp14:anchorId="63B107C8" wp14:editId="1984649E">
                <wp:simplePos x="0" y="0"/>
                <wp:positionH relativeFrom="column">
                  <wp:posOffset>1645920</wp:posOffset>
                </wp:positionH>
                <wp:positionV relativeFrom="paragraph">
                  <wp:posOffset>10160</wp:posOffset>
                </wp:positionV>
                <wp:extent cx="286385" cy="4445"/>
                <wp:effectExtent l="0" t="0" r="18415" b="33655"/>
                <wp:wrapNone/>
                <wp:docPr id="10" name="Прямая соединительная линия 10"/>
                <wp:cNvGraphicFramePr/>
                <a:graphic xmlns:a="http://schemas.openxmlformats.org/drawingml/2006/main">
                  <a:graphicData uri="http://schemas.microsoft.com/office/word/2010/wordprocessingShape">
                    <wps:wsp>
                      <wps:cNvCnPr/>
                      <wps:spPr>
                        <a:xfrm flipH="1" flipV="1">
                          <a:off x="0" y="0"/>
                          <a:ext cx="286385"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15D3C6" id="Прямая соединительная линия 10" o:spid="_x0000_s1026" style="position:absolute;flip:x y;z-index:251669504;visibility:visible;mso-wrap-style:square;mso-wrap-distance-left:9pt;mso-wrap-distance-top:0;mso-wrap-distance-right:9pt;mso-wrap-distance-bottom:0;mso-position-horizontal:absolute;mso-position-horizontal-relative:text;mso-position-vertical:absolute;mso-position-vertical-relative:text" from="129.6pt,.8pt" to="152.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" strokecolor="black [3213]" strokeweight=".5pt">
                <v:stroke joinstyle="miter"/>
              </v:line>
            </w:pict>
          </mc:Fallback>
        </mc:AlternateContent>
      </w:r>
      <w:r w:rsidR="00896F4C" w:rsidRPr="00896F4C">
        <w:rPr>
          <w:rFonts w:ascii="Arial" w:hAnsi="Arial" w:cs="Arial"/>
          <w:noProof/>
          <w:sz w:val="24"/>
          <w:szCs w:val="24"/>
        </w:rPr>
        <mc:AlternateContent>
          <mc:Choice Requires="wps">
            <w:drawing>
              <wp:anchor distT="0" distB="0" distL="114300" distR="114300" simplePos="0" relativeHeight="251675648" behindDoc="0" locked="0" layoutInCell="1" allowOverlap="1" wp14:anchorId="0714B687" wp14:editId="40AB0434">
                <wp:simplePos x="0" y="0"/>
                <wp:positionH relativeFrom="column">
                  <wp:posOffset>4322925</wp:posOffset>
                </wp:positionH>
                <wp:positionV relativeFrom="paragraph">
                  <wp:posOffset>8237</wp:posOffset>
                </wp:positionV>
                <wp:extent cx="286871" cy="4482"/>
                <wp:effectExtent l="0" t="0" r="18415" b="33655"/>
                <wp:wrapNone/>
                <wp:docPr id="9" name="Прямая соединительная линия 9"/>
                <wp:cNvGraphicFramePr/>
                <a:graphic xmlns:a="http://schemas.openxmlformats.org/drawingml/2006/main">
                  <a:graphicData uri="http://schemas.microsoft.com/office/word/2010/wordprocessingShape">
                    <wps:wsp>
                      <wps:cNvCnPr/>
                      <wps:spPr>
                        <a:xfrm flipH="1" flipV="1">
                          <a:off x="0" y="0"/>
                          <a:ext cx="286871" cy="44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56DFF0" id="Прямая соединительная линия 9" o:spid="_x0000_s1026" style="position:absolute;flip:x y;z-index:251675648;visibility:visible;mso-wrap-style:square;mso-wrap-distance-left:9pt;mso-wrap-distance-top:0;mso-wrap-distance-right:9pt;mso-wrap-distance-bottom:0;mso-position-horizontal:absolute;mso-position-horizontal-relative:text;mso-position-vertical:absolute;mso-position-vertical-relative:text" from="340.4pt,.65pt" to="36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" strokecolor="black [3213]" strokeweight=".5pt">
                <v:stroke joinstyle="miter"/>
              </v:line>
            </w:pict>
          </mc:Fallback>
        </mc:AlternateContent>
      </w:r>
      <w:r w:rsidR="00672D81" w:rsidRPr="00896F4C">
        <w:rPr>
          <w:rFonts w:ascii="Arial" w:hAnsi="Arial" w:cs="Arial"/>
          <w:noProof/>
          <w:sz w:val="24"/>
          <w:szCs w:val="24"/>
        </w:rPr>
        <mc:AlternateContent>
          <mc:Choice Requires="wps">
            <w:drawing>
              <wp:anchor distT="0" distB="0" distL="114300" distR="114300" simplePos="0" relativeHeight="251671552" behindDoc="0" locked="0" layoutInCell="1" allowOverlap="1" wp14:anchorId="7BCD0A57" wp14:editId="0412A871">
                <wp:simplePos x="0" y="0"/>
                <wp:positionH relativeFrom="column">
                  <wp:posOffset>4039613</wp:posOffset>
                </wp:positionH>
                <wp:positionV relativeFrom="paragraph">
                  <wp:posOffset>11739</wp:posOffset>
                </wp:positionV>
                <wp:extent cx="286871" cy="4482"/>
                <wp:effectExtent l="0" t="0" r="18415" b="33655"/>
                <wp:wrapNone/>
                <wp:docPr id="7" name="Прямая соединительная линия 7"/>
                <wp:cNvGraphicFramePr/>
                <a:graphic xmlns:a="http://schemas.openxmlformats.org/drawingml/2006/main">
                  <a:graphicData uri="http://schemas.microsoft.com/office/word/2010/wordprocessingShape">
                    <wps:wsp>
                      <wps:cNvCnPr/>
                      <wps:spPr>
                        <a:xfrm flipH="1" flipV="1">
                          <a:off x="0" y="0"/>
                          <a:ext cx="286871" cy="44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12EB54" id="Прямая соединительная линия 7" o:spid="_x0000_s1026" style="position:absolute;flip:x y;z-index:251671552;visibility:visible;mso-wrap-style:square;mso-wrap-distance-left:9pt;mso-wrap-distance-top:0;mso-wrap-distance-right:9pt;mso-wrap-distance-bottom:0;mso-position-horizontal:absolute;mso-position-horizontal-relative:text;mso-position-vertical:absolute;mso-position-vertical-relative:text" from="318.1pt,.9pt" to="340.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" strokecolor="black [3213]" strokeweight=".5pt">
                <v:stroke joinstyle="miter"/>
              </v:line>
            </w:pict>
          </mc:Fallback>
        </mc:AlternateContent>
      </w:r>
    </w:p>
    <w:p w:rsidR="00672D81" w:rsidRDefault="00672D81">
      <w:pPr>
        <w:pStyle w:val="ConsPlusNonformat"/>
        <w:jc w:val="both"/>
      </w:pPr>
    </w:p>
    <w:p w:rsidR="00672D81" w:rsidRDefault="00FD6F8A">
      <w:pPr>
        <w:pStyle w:val="ConsPlusNonformat"/>
        <w:jc w:val="both"/>
      </w:pPr>
      <w:r>
        <w:rPr>
          <w:noProof/>
        </w:rPr>
        <mc:AlternateContent>
          <mc:Choice Requires="wps">
            <w:drawing>
              <wp:anchor distT="0" distB="0" distL="114300" distR="114300" simplePos="0" relativeHeight="251687936" behindDoc="0" locked="0" layoutInCell="1" allowOverlap="1" wp14:anchorId="7359E274" wp14:editId="5A515F92">
                <wp:simplePos x="0" y="0"/>
                <wp:positionH relativeFrom="margin">
                  <wp:posOffset>2691765</wp:posOffset>
                </wp:positionH>
                <wp:positionV relativeFrom="paragraph">
                  <wp:posOffset>127635</wp:posOffset>
                </wp:positionV>
                <wp:extent cx="3154680" cy="457200"/>
                <wp:effectExtent l="0" t="0" r="26670" b="19050"/>
                <wp:wrapNone/>
                <wp:docPr id="19" name="Прямоугольник 19"/>
                <wp:cNvGraphicFramePr/>
                <a:graphic xmlns:a="http://schemas.openxmlformats.org/drawingml/2006/main">
                  <a:graphicData uri="http://schemas.microsoft.com/office/word/2010/wordprocessingShape">
                    <wps:wsp>
                      <wps:cNvSpPr/>
                      <wps:spPr>
                        <a:xfrm>
                          <a:off x="0" y="0"/>
                          <a:ext cx="3154680" cy="457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6F4C" w:rsidRPr="00896F4C" w:rsidRDefault="00896F4C" w:rsidP="00896F4C">
                            <w:pPr>
                              <w:rPr>
                                <w:rFonts w:ascii="Arial" w:hAnsi="Arial" w:cs="Arial"/>
                                <w:sz w:val="24"/>
                                <w:szCs w:val="24"/>
                              </w:rPr>
                            </w:pPr>
                            <w:r w:rsidRPr="00896F4C">
                              <w:rPr>
                                <w:rFonts w:ascii="Arial" w:hAnsi="Arial" w:cs="Arial"/>
                                <w:sz w:val="24"/>
                                <w:szCs w:val="24"/>
                              </w:rPr>
                              <w:t>Прием и регистрация Заявления о предоставлении муниципально</w:t>
                            </w:r>
                            <w:r w:rsidR="00690F52">
                              <w:rPr>
                                <w:rFonts w:ascii="Arial" w:hAnsi="Arial" w:cs="Arial"/>
                                <w:sz w:val="24"/>
                                <w:szCs w:val="24"/>
                              </w:rPr>
                              <w:t>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59E274" id="Прямоугольник 19" o:spid="_x0000_s1029" style="position:absolute;left:0;text-align:left;margin-left:211.95pt;margin-top:10.05pt;width:248.4pt;height:36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" fillcolor="white [3201]" strokecolor="black [3213]" strokeweight="1pt">
                <v:textbox>
                  <w:txbxContent>
                    <w:p w:rsidR="00896F4C" w:rsidRPr="00896F4C" w:rsidRDefault="00896F4C" w:rsidP="00896F4C">
                      <w:pPr>
                        <w:rPr>
                          <w:rFonts w:ascii="Arial" w:hAnsi="Arial" w:cs="Arial"/>
                          <w:sz w:val="24"/>
                          <w:szCs w:val="24"/>
                        </w:rPr>
                      </w:pPr>
                      <w:r w:rsidRPr="00896F4C">
                        <w:rPr>
                          <w:rFonts w:ascii="Arial" w:hAnsi="Arial" w:cs="Arial"/>
                          <w:sz w:val="24"/>
                          <w:szCs w:val="24"/>
                        </w:rPr>
                        <w:t>Прием и регистрация Заявления</w:t>
                      </w:r>
                      <w:r w:rsidRPr="00896F4C">
                        <w:rPr>
                          <w:rFonts w:ascii="Arial" w:hAnsi="Arial" w:cs="Arial"/>
                          <w:sz w:val="24"/>
                          <w:szCs w:val="24"/>
                        </w:rPr>
                        <w:t xml:space="preserve"> </w:t>
                      </w:r>
                      <w:r w:rsidRPr="00896F4C">
                        <w:rPr>
                          <w:rFonts w:ascii="Arial" w:hAnsi="Arial" w:cs="Arial"/>
                          <w:sz w:val="24"/>
                          <w:szCs w:val="24"/>
                        </w:rPr>
                        <w:t>о предоставлении муниципально</w:t>
                      </w:r>
                      <w:r w:rsidR="00690F52">
                        <w:rPr>
                          <w:rFonts w:ascii="Arial" w:hAnsi="Arial" w:cs="Arial"/>
                          <w:sz w:val="24"/>
                          <w:szCs w:val="24"/>
                        </w:rPr>
                        <w:t>й услуги</w:t>
                      </w:r>
                    </w:p>
                  </w:txbxContent>
                </v:textbox>
                <w10:wrap anchorx="margin"/>
              </v:rect>
            </w:pict>
          </mc:Fallback>
        </mc:AlternateContent>
      </w:r>
      <w:r>
        <w:rPr>
          <w:noProof/>
        </w:rPr>
        <mc:AlternateContent>
          <mc:Choice Requires="wps">
            <w:drawing>
              <wp:anchor distT="0" distB="0" distL="114300" distR="114300" simplePos="0" relativeHeight="251685888" behindDoc="0" locked="0" layoutInCell="1" allowOverlap="1" wp14:anchorId="0DD5B3E1" wp14:editId="5A626CD1">
                <wp:simplePos x="0" y="0"/>
                <wp:positionH relativeFrom="margin">
                  <wp:posOffset>-635</wp:posOffset>
                </wp:positionH>
                <wp:positionV relativeFrom="paragraph">
                  <wp:posOffset>108586</wp:posOffset>
                </wp:positionV>
                <wp:extent cx="2174240" cy="336550"/>
                <wp:effectExtent l="0" t="0" r="16510" b="25400"/>
                <wp:wrapNone/>
                <wp:docPr id="18" name="Прямоугольник 18"/>
                <wp:cNvGraphicFramePr/>
                <a:graphic xmlns:a="http://schemas.openxmlformats.org/drawingml/2006/main">
                  <a:graphicData uri="http://schemas.microsoft.com/office/word/2010/wordprocessingShape">
                    <wps:wsp>
                      <wps:cNvSpPr/>
                      <wps:spPr>
                        <a:xfrm>
                          <a:off x="0" y="0"/>
                          <a:ext cx="2174240" cy="336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6F4C" w:rsidRPr="00896F4C" w:rsidRDefault="00896F4C" w:rsidP="00896F4C">
                            <w:pPr>
                              <w:rPr>
                                <w:rFonts w:ascii="Arial" w:hAnsi="Arial" w:cs="Arial"/>
                                <w:sz w:val="24"/>
                                <w:szCs w:val="24"/>
                              </w:rPr>
                            </w:pPr>
                            <w:r w:rsidRPr="00896F4C">
                              <w:rPr>
                                <w:rFonts w:ascii="Arial" w:hAnsi="Arial" w:cs="Arial"/>
                                <w:sz w:val="24"/>
                                <w:szCs w:val="24"/>
                              </w:rPr>
                              <w:t>Отказ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D5B3E1" id="Прямоугольник 18" o:spid="_x0000_s1030" style="position:absolute;left:0;text-align:left;margin-left:-.05pt;margin-top:8.55pt;width:171.2pt;height:26.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" fillcolor="white [3201]" strokecolor="black [3213]" strokeweight="1pt">
                <v:textbox>
                  <w:txbxContent>
                    <w:p w:rsidR="00896F4C" w:rsidRPr="00896F4C" w:rsidRDefault="00896F4C" w:rsidP="00896F4C">
                      <w:pPr>
                        <w:rPr>
                          <w:rFonts w:ascii="Arial" w:hAnsi="Arial" w:cs="Arial"/>
                          <w:sz w:val="24"/>
                          <w:szCs w:val="24"/>
                        </w:rPr>
                      </w:pPr>
                      <w:r w:rsidRPr="00896F4C">
                        <w:rPr>
                          <w:rFonts w:ascii="Arial" w:hAnsi="Arial" w:cs="Arial"/>
                          <w:sz w:val="24"/>
                          <w:szCs w:val="24"/>
                        </w:rPr>
                        <w:t>Отказ в приеме документов</w:t>
                      </w:r>
                    </w:p>
                  </w:txbxContent>
                </v:textbox>
                <w10:wrap anchorx="margin"/>
              </v:rect>
            </w:pict>
          </mc:Fallback>
        </mc:AlternateContent>
      </w:r>
    </w:p>
    <w:p w:rsidR="00672D81" w:rsidRDefault="00672D81">
      <w:pPr>
        <w:pStyle w:val="ConsPlusNonformat"/>
        <w:jc w:val="both"/>
      </w:pPr>
    </w:p>
    <w:p w:rsidR="00672D81" w:rsidRDefault="00672D81">
      <w:pPr>
        <w:pStyle w:val="ConsPlusNonformat"/>
        <w:jc w:val="both"/>
      </w:pPr>
    </w:p>
    <w:p w:rsidR="00672D81" w:rsidRDefault="00672D81">
      <w:pPr>
        <w:pStyle w:val="ConsPlusNonformat"/>
        <w:jc w:val="both"/>
      </w:pPr>
    </w:p>
    <w:p w:rsidR="00672D81" w:rsidRDefault="00FD6F8A">
      <w:pPr>
        <w:pStyle w:val="ConsPlusNonformat"/>
        <w:jc w:val="both"/>
      </w:pPr>
      <w:r w:rsidRPr="00896F4C">
        <w:rPr>
          <w:rFonts w:ascii="Arial" w:hAnsi="Arial" w:cs="Arial"/>
          <w:noProof/>
          <w:sz w:val="24"/>
          <w:szCs w:val="24"/>
        </w:rPr>
        <mc:AlternateContent>
          <mc:Choice Requires="wps">
            <w:drawing>
              <wp:anchor distT="0" distB="0" distL="114300" distR="114300" simplePos="0" relativeHeight="251689984" behindDoc="0" locked="0" layoutInCell="1" allowOverlap="1" wp14:anchorId="34C72E5F" wp14:editId="584ACC33">
                <wp:simplePos x="0" y="0"/>
                <wp:positionH relativeFrom="margin">
                  <wp:posOffset>4602480</wp:posOffset>
                </wp:positionH>
                <wp:positionV relativeFrom="paragraph">
                  <wp:posOffset>6350</wp:posOffset>
                </wp:positionV>
                <wp:extent cx="4483" cy="313765"/>
                <wp:effectExtent l="76200" t="0" r="71755" b="48260"/>
                <wp:wrapNone/>
                <wp:docPr id="20" name="Прямая со стрелкой 20"/>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FE20E5" id="Прямая со стрелкой 20" o:spid="_x0000_s1026" type="#_x0000_t32" style="position:absolute;margin-left:362.4pt;margin-top:.5pt;width:.35pt;height:24.7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" strokecolor="black [3213]" strokeweight=".5pt">
                <v:stroke endarrow="block" joinstyle="miter"/>
                <w10:wrap anchorx="margin"/>
              </v:shape>
            </w:pict>
          </mc:Fallback>
        </mc:AlternateContent>
      </w:r>
    </w:p>
    <w:p w:rsidR="00896F4C" w:rsidRDefault="00896F4C">
      <w:pPr>
        <w:pStyle w:val="ConsPlusNonformat"/>
        <w:jc w:val="both"/>
      </w:pPr>
    </w:p>
    <w:p w:rsidR="00896F4C" w:rsidRDefault="00FD6F8A">
      <w:pPr>
        <w:pStyle w:val="ConsPlusNonformat"/>
        <w:jc w:val="both"/>
      </w:pPr>
      <w:r>
        <w:rPr>
          <w:noProof/>
        </w:rPr>
        <mc:AlternateContent>
          <mc:Choice Requires="wps">
            <w:drawing>
              <wp:anchor distT="0" distB="0" distL="114300" distR="114300" simplePos="0" relativeHeight="251692032" behindDoc="0" locked="0" layoutInCell="1" allowOverlap="1" wp14:anchorId="4D219AD8" wp14:editId="1D3E2571">
                <wp:simplePos x="0" y="0"/>
                <wp:positionH relativeFrom="margin">
                  <wp:posOffset>2429510</wp:posOffset>
                </wp:positionH>
                <wp:positionV relativeFrom="paragraph">
                  <wp:posOffset>45720</wp:posOffset>
                </wp:positionV>
                <wp:extent cx="3458845" cy="682659"/>
                <wp:effectExtent l="0" t="0" r="27305" b="22225"/>
                <wp:wrapNone/>
                <wp:docPr id="21" name="Прямоугольник 21"/>
                <wp:cNvGraphicFramePr/>
                <a:graphic xmlns:a="http://schemas.openxmlformats.org/drawingml/2006/main">
                  <a:graphicData uri="http://schemas.microsoft.com/office/word/2010/wordprocessingShape">
                    <wps:wsp>
                      <wps:cNvSpPr/>
                      <wps:spPr>
                        <a:xfrm>
                          <a:off x="0" y="0"/>
                          <a:ext cx="3458845" cy="68265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0F52" w:rsidRPr="00690F52" w:rsidRDefault="00690F52" w:rsidP="00690F52">
                            <w:pPr>
                              <w:pStyle w:val="ConsPlusNonformat"/>
                              <w:jc w:val="both"/>
                              <w:rPr>
                                <w:rFonts w:ascii="Arial" w:eastAsiaTheme="minorHAnsi" w:hAnsi="Arial" w:cs="Arial"/>
                                <w:sz w:val="24"/>
                                <w:szCs w:val="24"/>
                                <w:lang w:eastAsia="en-US"/>
                              </w:rPr>
                            </w:pPr>
                            <w:r w:rsidRPr="00690F52">
                              <w:rPr>
                                <w:rFonts w:ascii="Arial" w:eastAsiaTheme="minorHAnsi" w:hAnsi="Arial" w:cs="Arial"/>
                                <w:sz w:val="24"/>
                                <w:szCs w:val="24"/>
                              </w:rPr>
                              <w:t>Рассмотрение Заявления с документами и</w:t>
                            </w:r>
                            <w:r w:rsidRPr="00690F52">
                              <w:rPr>
                                <w:rFonts w:ascii="Arial" w:eastAsiaTheme="minorHAnsi" w:hAnsi="Arial" w:cs="Arial"/>
                                <w:sz w:val="24"/>
                                <w:szCs w:val="24"/>
                                <w:lang w:eastAsia="en-US"/>
                              </w:rPr>
                              <w:t xml:space="preserve">                                 определение наличия оснований для отказа</w:t>
                            </w:r>
                          </w:p>
                          <w:p w:rsidR="00690F52" w:rsidRPr="00690F52" w:rsidRDefault="00690F52" w:rsidP="00690F52">
                            <w:pPr>
                              <w:pStyle w:val="ConsPlusNonformat"/>
                              <w:jc w:val="both"/>
                              <w:rPr>
                                <w:rFonts w:eastAsiaTheme="minorHAnsi"/>
                                <w:lang w:eastAsia="en-US"/>
                              </w:rPr>
                            </w:pPr>
                            <w:r w:rsidRPr="00690F52">
                              <w:rPr>
                                <w:rFonts w:ascii="Arial" w:eastAsiaTheme="minorHAnsi" w:hAnsi="Arial" w:cs="Arial"/>
                                <w:sz w:val="24"/>
                                <w:szCs w:val="24"/>
                                <w:lang w:eastAsia="en-US"/>
                              </w:rPr>
                              <w:t>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19AD8" id="Прямоугольник 21" o:spid="_x0000_s1031" style="position:absolute;left:0;text-align:left;margin-left:191.3pt;margin-top:3.6pt;width:272.35pt;height:53.7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" fillcolor="white [3201]" strokecolor="black [3213]" strokeweight="1pt">
                <v:textbox>
                  <w:txbxContent>
                    <w:p w:rsidR="00690F52" w:rsidRPr="00690F52" w:rsidRDefault="00690F52" w:rsidP="00690F52">
                      <w:pPr>
                        <w:pStyle w:val="ConsPlusNonformat"/>
                        <w:jc w:val="both"/>
                        <w:rPr>
                          <w:rFonts w:ascii="Arial" w:eastAsiaTheme="minorHAnsi" w:hAnsi="Arial" w:cs="Arial"/>
                          <w:sz w:val="24"/>
                          <w:szCs w:val="24"/>
                          <w:lang w:eastAsia="en-US"/>
                        </w:rPr>
                      </w:pPr>
                      <w:r w:rsidRPr="00690F52">
                        <w:rPr>
                          <w:rFonts w:ascii="Arial" w:eastAsiaTheme="minorHAnsi" w:hAnsi="Arial" w:cs="Arial"/>
                          <w:sz w:val="24"/>
                          <w:szCs w:val="24"/>
                        </w:rPr>
                        <w:t>Рассмотрение Заявления с документами и</w:t>
                      </w:r>
                      <w:r w:rsidRPr="00690F52">
                        <w:rPr>
                          <w:rFonts w:ascii="Arial" w:eastAsiaTheme="minorHAnsi" w:hAnsi="Arial" w:cs="Arial"/>
                          <w:sz w:val="24"/>
                          <w:szCs w:val="24"/>
                          <w:lang w:eastAsia="en-US"/>
                        </w:rPr>
                        <w:t xml:space="preserve">                                 определение наличия оснований для отказа</w:t>
                      </w:r>
                    </w:p>
                    <w:p w:rsidR="00690F52" w:rsidRPr="00690F52" w:rsidRDefault="00690F52" w:rsidP="00690F52">
                      <w:pPr>
                        <w:pStyle w:val="ConsPlusNonformat"/>
                        <w:jc w:val="both"/>
                        <w:rPr>
                          <w:rFonts w:eastAsiaTheme="minorHAnsi"/>
                          <w:lang w:eastAsia="en-US"/>
                        </w:rPr>
                      </w:pPr>
                      <w:r w:rsidRPr="00690F52">
                        <w:rPr>
                          <w:rFonts w:ascii="Arial" w:eastAsiaTheme="minorHAnsi" w:hAnsi="Arial" w:cs="Arial"/>
                          <w:sz w:val="24"/>
                          <w:szCs w:val="24"/>
                          <w:lang w:eastAsia="en-US"/>
                        </w:rPr>
                        <w:t>предоставлении муниципальной услуги</w:t>
                      </w:r>
                    </w:p>
                  </w:txbxContent>
                </v:textbox>
                <w10:wrap anchorx="margin"/>
              </v:rect>
            </w:pict>
          </mc:Fallback>
        </mc:AlternateContent>
      </w:r>
    </w:p>
    <w:p w:rsidR="00896F4C" w:rsidRDefault="00896F4C">
      <w:pPr>
        <w:pStyle w:val="ConsPlusNonformat"/>
        <w:jc w:val="both"/>
      </w:pPr>
    </w:p>
    <w:p w:rsidR="00896F4C" w:rsidRDefault="00896F4C">
      <w:pPr>
        <w:pStyle w:val="ConsPlusNonformat"/>
        <w:jc w:val="both"/>
      </w:pPr>
    </w:p>
    <w:p w:rsidR="00896F4C" w:rsidRDefault="00896F4C">
      <w:pPr>
        <w:pStyle w:val="ConsPlusNonformat"/>
        <w:jc w:val="both"/>
      </w:pPr>
    </w:p>
    <w:p w:rsidR="00690F52" w:rsidRDefault="00690F52">
      <w:pPr>
        <w:pStyle w:val="ConsPlusNonformat"/>
        <w:jc w:val="both"/>
      </w:pPr>
    </w:p>
    <w:p w:rsidR="00690F52" w:rsidRDefault="00082230">
      <w:pPr>
        <w:pStyle w:val="ConsPlusNonformat"/>
        <w:jc w:val="both"/>
      </w:pPr>
      <w:r w:rsidRPr="00896F4C">
        <w:rPr>
          <w:rFonts w:ascii="Arial" w:hAnsi="Arial" w:cs="Arial"/>
          <w:noProof/>
          <w:sz w:val="24"/>
          <w:szCs w:val="24"/>
        </w:rPr>
        <mc:AlternateContent>
          <mc:Choice Requires="wps">
            <w:drawing>
              <wp:anchor distT="0" distB="0" distL="114300" distR="114300" simplePos="0" relativeHeight="251716608" behindDoc="0" locked="0" layoutInCell="1" allowOverlap="1" wp14:anchorId="53738FAE" wp14:editId="135BFA0E">
                <wp:simplePos x="0" y="0"/>
                <wp:positionH relativeFrom="margin">
                  <wp:posOffset>3070291</wp:posOffset>
                </wp:positionH>
                <wp:positionV relativeFrom="paragraph">
                  <wp:posOffset>57693</wp:posOffset>
                </wp:positionV>
                <wp:extent cx="5938" cy="659081"/>
                <wp:effectExtent l="0" t="0" r="32385" b="27305"/>
                <wp:wrapNone/>
                <wp:docPr id="37" name="Прямая соединительная линия 37"/>
                <wp:cNvGraphicFramePr/>
                <a:graphic xmlns:a="http://schemas.openxmlformats.org/drawingml/2006/main">
                  <a:graphicData uri="http://schemas.microsoft.com/office/word/2010/wordprocessingShape">
                    <wps:wsp>
                      <wps:cNvCnPr/>
                      <wps:spPr>
                        <a:xfrm flipV="1">
                          <a:off x="0" y="0"/>
                          <a:ext cx="5938" cy="6590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458292" id="Прямая соединительная линия 37" o:spid="_x0000_s1026" style="position:absolute;flip:y;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75pt,4.55pt" to="24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" strokecolor="black [3213]" strokeweight=".5pt">
                <v:stroke joinstyle="miter"/>
                <w10:wrap anchorx="margin"/>
              </v:line>
            </w:pict>
          </mc:Fallback>
        </mc:AlternateContent>
      </w:r>
      <w:r w:rsidRPr="00896F4C">
        <w:rPr>
          <w:rFonts w:ascii="Arial" w:hAnsi="Arial" w:cs="Arial"/>
          <w:noProof/>
          <w:sz w:val="24"/>
          <w:szCs w:val="24"/>
        </w:rPr>
        <mc:AlternateContent>
          <mc:Choice Requires="wps">
            <w:drawing>
              <wp:anchor distT="0" distB="0" distL="114300" distR="114300" simplePos="0" relativeHeight="251714560" behindDoc="0" locked="0" layoutInCell="1" allowOverlap="1" wp14:anchorId="4A949785" wp14:editId="41859824">
                <wp:simplePos x="0" y="0"/>
                <wp:positionH relativeFrom="margin">
                  <wp:posOffset>1318161</wp:posOffset>
                </wp:positionH>
                <wp:positionV relativeFrom="paragraph">
                  <wp:posOffset>45225</wp:posOffset>
                </wp:positionV>
                <wp:extent cx="1745672" cy="11875"/>
                <wp:effectExtent l="0" t="0" r="26035" b="26670"/>
                <wp:wrapNone/>
                <wp:docPr id="36" name="Прямая соединительная линия 36"/>
                <wp:cNvGraphicFramePr/>
                <a:graphic xmlns:a="http://schemas.openxmlformats.org/drawingml/2006/main">
                  <a:graphicData uri="http://schemas.microsoft.com/office/word/2010/wordprocessingShape">
                    <wps:wsp>
                      <wps:cNvCnPr/>
                      <wps:spPr>
                        <a:xfrm flipH="1" flipV="1">
                          <a:off x="0" y="0"/>
                          <a:ext cx="1745672" cy="118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72C98E" id="Прямая соединительная линия 36" o:spid="_x0000_s1026" style="position:absolute;flip:x y;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3.8pt,3.55pt" to="241.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" strokecolor="black [3213]" strokeweight=".5pt">
                <v:stroke joinstyle="miter"/>
                <w10:wrap anchorx="margin"/>
              </v:line>
            </w:pict>
          </mc:Fallback>
        </mc:AlternateContent>
      </w:r>
      <w:r w:rsidRPr="00896F4C">
        <w:rPr>
          <w:rFonts w:ascii="Arial" w:hAnsi="Arial" w:cs="Arial"/>
          <w:noProof/>
          <w:sz w:val="24"/>
          <w:szCs w:val="24"/>
        </w:rPr>
        <mc:AlternateContent>
          <mc:Choice Requires="wps">
            <w:drawing>
              <wp:anchor distT="0" distB="0" distL="114300" distR="114300" simplePos="0" relativeHeight="251712512" behindDoc="0" locked="0" layoutInCell="1" allowOverlap="1" wp14:anchorId="3D2A7A37" wp14:editId="219F615B">
                <wp:simplePos x="0" y="0"/>
                <wp:positionH relativeFrom="margin">
                  <wp:posOffset>1318161</wp:posOffset>
                </wp:positionH>
                <wp:positionV relativeFrom="paragraph">
                  <wp:posOffset>11034</wp:posOffset>
                </wp:positionV>
                <wp:extent cx="4483" cy="313765"/>
                <wp:effectExtent l="76200" t="0" r="71755" b="48260"/>
                <wp:wrapNone/>
                <wp:docPr id="35" name="Прямая со стрелкой 35"/>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2F9D81" id="Прямая со стрелкой 35" o:spid="_x0000_s1026" type="#_x0000_t32" style="position:absolute;margin-left:103.8pt;margin-top:.85pt;width:.35pt;height:24.7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" strokecolor="black [3213]" strokeweight=".5pt">
                <v:stroke endarrow="block" joinstyle="miter"/>
                <w10:wrap anchorx="margin"/>
              </v:shape>
            </w:pict>
          </mc:Fallback>
        </mc:AlternateContent>
      </w:r>
      <w:r w:rsidR="00FD6F8A" w:rsidRPr="00896F4C">
        <w:rPr>
          <w:rFonts w:ascii="Arial" w:hAnsi="Arial" w:cs="Arial"/>
          <w:noProof/>
          <w:sz w:val="24"/>
          <w:szCs w:val="24"/>
        </w:rPr>
        <mc:AlternateContent>
          <mc:Choice Requires="wps">
            <w:drawing>
              <wp:anchor distT="0" distB="0" distL="114300" distR="114300" simplePos="0" relativeHeight="251696128" behindDoc="0" locked="0" layoutInCell="1" allowOverlap="1" wp14:anchorId="7A669D92" wp14:editId="4DB7EF1C">
                <wp:simplePos x="0" y="0"/>
                <wp:positionH relativeFrom="margin">
                  <wp:posOffset>4610735</wp:posOffset>
                </wp:positionH>
                <wp:positionV relativeFrom="paragraph">
                  <wp:posOffset>10160</wp:posOffset>
                </wp:positionV>
                <wp:extent cx="4483" cy="313765"/>
                <wp:effectExtent l="76200" t="0" r="71755" b="48260"/>
                <wp:wrapNone/>
                <wp:docPr id="23" name="Прямая со стрелкой 23"/>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FC9C35" id="Прямая со стрелкой 23" o:spid="_x0000_s1026" type="#_x0000_t32" style="position:absolute;margin-left:363.05pt;margin-top:.8pt;width:.35pt;height:24.7pt;z-index:25169612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" strokecolor="black [3213]" strokeweight=".5pt">
                <v:stroke endarrow="block" joinstyle="miter"/>
                <w10:wrap anchorx="margin"/>
              </v:shape>
            </w:pict>
          </mc:Fallback>
        </mc:AlternateContent>
      </w:r>
    </w:p>
    <w:p w:rsidR="00690F52" w:rsidRDefault="00690F52">
      <w:pPr>
        <w:pStyle w:val="ConsPlusNonformat"/>
        <w:jc w:val="both"/>
      </w:pPr>
    </w:p>
    <w:p w:rsidR="00690F52" w:rsidRDefault="0001523F">
      <w:pPr>
        <w:pStyle w:val="ConsPlusNonformat"/>
        <w:jc w:val="both"/>
      </w:pPr>
      <w:r>
        <w:rPr>
          <w:noProof/>
        </w:rPr>
        <mc:AlternateContent>
          <mc:Choice Requires="wps">
            <w:drawing>
              <wp:anchor distT="0" distB="0" distL="114300" distR="114300" simplePos="0" relativeHeight="251694080" behindDoc="0" locked="0" layoutInCell="1" allowOverlap="1" wp14:anchorId="2341595E" wp14:editId="1D0E3F4C">
                <wp:simplePos x="0" y="0"/>
                <wp:positionH relativeFrom="margin">
                  <wp:posOffset>3381375</wp:posOffset>
                </wp:positionH>
                <wp:positionV relativeFrom="paragraph">
                  <wp:posOffset>34925</wp:posOffset>
                </wp:positionV>
                <wp:extent cx="2372360" cy="654050"/>
                <wp:effectExtent l="0" t="0" r="27940" b="12700"/>
                <wp:wrapNone/>
                <wp:docPr id="22" name="Прямоугольник 22"/>
                <wp:cNvGraphicFramePr/>
                <a:graphic xmlns:a="http://schemas.openxmlformats.org/drawingml/2006/main">
                  <a:graphicData uri="http://schemas.microsoft.com/office/word/2010/wordprocessingShape">
                    <wps:wsp>
                      <wps:cNvSpPr/>
                      <wps:spPr>
                        <a:xfrm>
                          <a:off x="0" y="0"/>
                          <a:ext cx="2372360" cy="6540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0F52" w:rsidRPr="00987788" w:rsidRDefault="00690F52" w:rsidP="00690F52">
                            <w:pPr>
                              <w:rPr>
                                <w:rFonts w:ascii="Arial" w:hAnsi="Arial" w:cs="Arial"/>
                                <w:sz w:val="24"/>
                                <w:szCs w:val="24"/>
                              </w:rPr>
                            </w:pPr>
                            <w:r w:rsidRPr="00987788">
                              <w:rPr>
                                <w:rFonts w:ascii="Arial" w:hAnsi="Arial" w:cs="Arial"/>
                                <w:sz w:val="24"/>
                                <w:szCs w:val="24"/>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41595E" id="Прямоугольник 22" o:spid="_x0000_s1032" style="position:absolute;left:0;text-align:left;margin-left:266.25pt;margin-top:2.75pt;width:186.8pt;height:51.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" fillcolor="white [3201]" strokecolor="black [3213]" strokeweight="1pt">
                <v:textbox>
                  <w:txbxContent>
                    <w:p w:rsidR="00690F52" w:rsidRPr="00987788" w:rsidRDefault="00690F52" w:rsidP="00690F52">
                      <w:pPr>
                        <w:rPr>
                          <w:rFonts w:ascii="Arial" w:hAnsi="Arial" w:cs="Arial"/>
                          <w:sz w:val="24"/>
                          <w:szCs w:val="24"/>
                        </w:rPr>
                      </w:pPr>
                      <w:r w:rsidRPr="00987788">
                        <w:rPr>
                          <w:rFonts w:ascii="Arial" w:hAnsi="Arial" w:cs="Arial"/>
                          <w:sz w:val="24"/>
                          <w:szCs w:val="24"/>
                        </w:rPr>
                        <w:t>Наличие оснований для</w:t>
                      </w:r>
                      <w:r w:rsidRPr="00987788">
                        <w:rPr>
                          <w:rFonts w:ascii="Arial" w:hAnsi="Arial" w:cs="Arial"/>
                          <w:sz w:val="24"/>
                          <w:szCs w:val="24"/>
                        </w:rPr>
                        <w:t xml:space="preserve"> </w:t>
                      </w:r>
                      <w:r w:rsidRPr="00987788">
                        <w:rPr>
                          <w:rFonts w:ascii="Arial" w:hAnsi="Arial" w:cs="Arial"/>
                          <w:sz w:val="24"/>
                          <w:szCs w:val="24"/>
                        </w:rPr>
                        <w:t>отказа в предоставлении</w:t>
                      </w:r>
                      <w:r w:rsidRPr="00987788">
                        <w:rPr>
                          <w:rFonts w:ascii="Arial" w:hAnsi="Arial" w:cs="Arial"/>
                          <w:sz w:val="24"/>
                          <w:szCs w:val="24"/>
                        </w:rPr>
                        <w:t xml:space="preserve"> </w:t>
                      </w:r>
                      <w:r w:rsidRPr="00987788">
                        <w:rPr>
                          <w:rFonts w:ascii="Arial" w:hAnsi="Arial" w:cs="Arial"/>
                          <w:sz w:val="24"/>
                          <w:szCs w:val="24"/>
                        </w:rPr>
                        <w:t>муниципальной услуги</w:t>
                      </w:r>
                    </w:p>
                  </w:txbxContent>
                </v:textbox>
                <w10:wrap anchorx="margin"/>
              </v:rect>
            </w:pict>
          </mc:Fallback>
        </mc:AlternateContent>
      </w:r>
      <w:r w:rsidR="00FD6F8A">
        <w:rPr>
          <w:noProof/>
        </w:rPr>
        <mc:AlternateContent>
          <mc:Choice Requires="wps">
            <w:drawing>
              <wp:anchor distT="0" distB="0" distL="114300" distR="114300" simplePos="0" relativeHeight="251698176" behindDoc="0" locked="0" layoutInCell="1" allowOverlap="1" wp14:anchorId="4F7A2801" wp14:editId="1C5D904C">
                <wp:simplePos x="0" y="0"/>
                <wp:positionH relativeFrom="margin">
                  <wp:posOffset>-635</wp:posOffset>
                </wp:positionH>
                <wp:positionV relativeFrom="paragraph">
                  <wp:posOffset>3175</wp:posOffset>
                </wp:positionV>
                <wp:extent cx="2863850" cy="1162050"/>
                <wp:effectExtent l="0" t="0" r="12700" b="19050"/>
                <wp:wrapNone/>
                <wp:docPr id="24" name="Прямоугольник 24"/>
                <wp:cNvGraphicFramePr/>
                <a:graphic xmlns:a="http://schemas.openxmlformats.org/drawingml/2006/main">
                  <a:graphicData uri="http://schemas.microsoft.com/office/word/2010/wordprocessingShape">
                    <wps:wsp>
                      <wps:cNvSpPr/>
                      <wps:spPr>
                        <a:xfrm>
                          <a:off x="0" y="0"/>
                          <a:ext cx="2863850" cy="11620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0F52" w:rsidRPr="00987788" w:rsidRDefault="00690F52" w:rsidP="00690F52">
                            <w:pPr>
                              <w:pStyle w:val="ConsPlusNonformat"/>
                              <w:jc w:val="both"/>
                              <w:rPr>
                                <w:rFonts w:ascii="Arial" w:eastAsiaTheme="minorHAnsi" w:hAnsi="Arial" w:cs="Arial"/>
                                <w:sz w:val="24"/>
                                <w:szCs w:val="24"/>
                                <w:lang w:eastAsia="en-US"/>
                              </w:rPr>
                            </w:pPr>
                            <w:r w:rsidRPr="00987788">
                              <w:rPr>
                                <w:rFonts w:ascii="Arial" w:hAnsi="Arial" w:cs="Arial"/>
                                <w:sz w:val="24"/>
                                <w:szCs w:val="24"/>
                              </w:rPr>
                              <w:t>Подготовка Распоряжения Администрации города</w:t>
                            </w:r>
                            <w:r w:rsidRPr="00987788">
                              <w:rPr>
                                <w:rFonts w:ascii="Arial" w:eastAsiaTheme="minorHAnsi" w:hAnsi="Arial" w:cs="Arial"/>
                                <w:sz w:val="24"/>
                                <w:szCs w:val="24"/>
                                <w:lang w:eastAsia="en-US"/>
                              </w:rPr>
                              <w:t xml:space="preserve"> </w:t>
                            </w:r>
                            <w:r w:rsidRPr="00987788">
                              <w:rPr>
                                <w:rFonts w:ascii="Arial" w:hAnsi="Arial" w:cs="Arial"/>
                                <w:sz w:val="24"/>
                                <w:szCs w:val="24"/>
                              </w:rPr>
                              <w:t xml:space="preserve">Норильска о проведении аукциона по продаже земельного участка или аукциона на право </w:t>
                            </w:r>
                            <w:r w:rsidR="00FD6F8A" w:rsidRPr="00987788">
                              <w:rPr>
                                <w:rFonts w:ascii="Arial" w:hAnsi="Arial" w:cs="Arial"/>
                                <w:sz w:val="24"/>
                                <w:szCs w:val="24"/>
                              </w:rPr>
                              <w:t>заключения договора аренды</w:t>
                            </w:r>
                            <w:r w:rsidRPr="00987788">
                              <w:rPr>
                                <w:rFonts w:ascii="Arial" w:hAnsi="Arial" w:cs="Arial"/>
                                <w:sz w:val="24"/>
                                <w:szCs w:val="24"/>
                              </w:rPr>
                              <w:t xml:space="preserve"> </w:t>
                            </w:r>
                            <w:r w:rsidR="00FD6F8A" w:rsidRPr="00987788">
                              <w:rPr>
                                <w:rFonts w:ascii="Arial" w:hAnsi="Arial" w:cs="Arial"/>
                                <w:sz w:val="24"/>
                                <w:szCs w:val="24"/>
                              </w:rPr>
                              <w:t>земельного участка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7A2801" id="Прямоугольник 24" o:spid="_x0000_s1033" style="position:absolute;left:0;text-align:left;margin-left:-.05pt;margin-top:.25pt;width:225.5pt;height:91.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" fillcolor="white [3201]" strokecolor="black [3213]" strokeweight="1pt">
                <v:textbox>
                  <w:txbxContent>
                    <w:p w:rsidR="00690F52" w:rsidRPr="00987788" w:rsidRDefault="00690F52" w:rsidP="00690F52">
                      <w:pPr>
                        <w:pStyle w:val="ConsPlusNonformat"/>
                        <w:jc w:val="both"/>
                        <w:rPr>
                          <w:rFonts w:ascii="Arial" w:eastAsiaTheme="minorHAnsi" w:hAnsi="Arial" w:cs="Arial"/>
                          <w:sz w:val="24"/>
                          <w:szCs w:val="24"/>
                          <w:lang w:eastAsia="en-US"/>
                        </w:rPr>
                      </w:pPr>
                      <w:r w:rsidRPr="00987788">
                        <w:rPr>
                          <w:rFonts w:ascii="Arial" w:hAnsi="Arial" w:cs="Arial"/>
                          <w:sz w:val="24"/>
                          <w:szCs w:val="24"/>
                        </w:rPr>
                        <w:t>Подготовка Распоряжения Администрации города</w:t>
                      </w:r>
                      <w:r w:rsidRPr="00987788">
                        <w:rPr>
                          <w:rFonts w:ascii="Arial" w:eastAsiaTheme="minorHAnsi" w:hAnsi="Arial" w:cs="Arial"/>
                          <w:sz w:val="24"/>
                          <w:szCs w:val="24"/>
                          <w:lang w:eastAsia="en-US"/>
                        </w:rPr>
                        <w:t xml:space="preserve"> </w:t>
                      </w:r>
                      <w:r w:rsidRPr="00987788">
                        <w:rPr>
                          <w:rFonts w:ascii="Arial" w:hAnsi="Arial" w:cs="Arial"/>
                          <w:sz w:val="24"/>
                          <w:szCs w:val="24"/>
                        </w:rPr>
                        <w:t>Норильска о проведении</w:t>
                      </w:r>
                      <w:r w:rsidRPr="00987788">
                        <w:rPr>
                          <w:rFonts w:ascii="Arial" w:hAnsi="Arial" w:cs="Arial"/>
                          <w:sz w:val="24"/>
                          <w:szCs w:val="24"/>
                        </w:rPr>
                        <w:t xml:space="preserve"> </w:t>
                      </w:r>
                      <w:r w:rsidRPr="00987788">
                        <w:rPr>
                          <w:rFonts w:ascii="Arial" w:hAnsi="Arial" w:cs="Arial"/>
                          <w:sz w:val="24"/>
                          <w:szCs w:val="24"/>
                        </w:rPr>
                        <w:t>аукциона по продаже</w:t>
                      </w:r>
                      <w:r w:rsidRPr="00987788">
                        <w:rPr>
                          <w:rFonts w:ascii="Arial" w:hAnsi="Arial" w:cs="Arial"/>
                          <w:sz w:val="24"/>
                          <w:szCs w:val="24"/>
                        </w:rPr>
                        <w:t xml:space="preserve"> </w:t>
                      </w:r>
                      <w:r w:rsidRPr="00987788">
                        <w:rPr>
                          <w:rFonts w:ascii="Arial" w:hAnsi="Arial" w:cs="Arial"/>
                          <w:sz w:val="24"/>
                          <w:szCs w:val="24"/>
                        </w:rPr>
                        <w:t>земельного участка или</w:t>
                      </w:r>
                      <w:r w:rsidRPr="00987788">
                        <w:rPr>
                          <w:rFonts w:ascii="Arial" w:hAnsi="Arial" w:cs="Arial"/>
                          <w:sz w:val="24"/>
                          <w:szCs w:val="24"/>
                        </w:rPr>
                        <w:t xml:space="preserve"> </w:t>
                      </w:r>
                      <w:r w:rsidRPr="00987788">
                        <w:rPr>
                          <w:rFonts w:ascii="Arial" w:hAnsi="Arial" w:cs="Arial"/>
                          <w:sz w:val="24"/>
                          <w:szCs w:val="24"/>
                        </w:rPr>
                        <w:t xml:space="preserve">аукциона на право </w:t>
                      </w:r>
                      <w:r w:rsidR="00FD6F8A" w:rsidRPr="00987788">
                        <w:rPr>
                          <w:rFonts w:ascii="Arial" w:hAnsi="Arial" w:cs="Arial"/>
                          <w:sz w:val="24"/>
                          <w:szCs w:val="24"/>
                        </w:rPr>
                        <w:t>заключения договора аренды</w:t>
                      </w:r>
                      <w:r w:rsidRPr="00987788">
                        <w:rPr>
                          <w:rFonts w:ascii="Arial" w:hAnsi="Arial" w:cs="Arial"/>
                          <w:sz w:val="24"/>
                          <w:szCs w:val="24"/>
                        </w:rPr>
                        <w:t xml:space="preserve"> </w:t>
                      </w:r>
                      <w:r w:rsidR="00FD6F8A" w:rsidRPr="00987788">
                        <w:rPr>
                          <w:rFonts w:ascii="Arial" w:hAnsi="Arial" w:cs="Arial"/>
                          <w:sz w:val="24"/>
                          <w:szCs w:val="24"/>
                        </w:rPr>
                        <w:t>земельного участка</w:t>
                      </w:r>
                    </w:p>
                  </w:txbxContent>
                </v:textbox>
                <w10:wrap anchorx="margin"/>
              </v:rect>
            </w:pict>
          </mc:Fallback>
        </mc:AlternateContent>
      </w:r>
    </w:p>
    <w:p w:rsidR="00690F52" w:rsidRDefault="00690F52">
      <w:pPr>
        <w:pStyle w:val="ConsPlusNonformat"/>
        <w:jc w:val="both"/>
      </w:pPr>
    </w:p>
    <w:p w:rsidR="00690F52" w:rsidRDefault="00987788">
      <w:pPr>
        <w:pStyle w:val="ConsPlusNonformat"/>
        <w:jc w:val="both"/>
      </w:pPr>
      <w:r w:rsidRPr="00896F4C">
        <w:rPr>
          <w:rFonts w:ascii="Arial" w:hAnsi="Arial" w:cs="Arial"/>
          <w:noProof/>
          <w:sz w:val="24"/>
          <w:szCs w:val="24"/>
        </w:rPr>
        <mc:AlternateContent>
          <mc:Choice Requires="wps">
            <w:drawing>
              <wp:anchor distT="0" distB="0" distL="114300" distR="114300" simplePos="0" relativeHeight="251728896" behindDoc="0" locked="0" layoutInCell="1" allowOverlap="1" wp14:anchorId="570C4FF1" wp14:editId="0E63BEB3">
                <wp:simplePos x="0" y="0"/>
                <wp:positionH relativeFrom="margin">
                  <wp:posOffset>6205377</wp:posOffset>
                </wp:positionH>
                <wp:positionV relativeFrom="paragraph">
                  <wp:posOffset>188966</wp:posOffset>
                </wp:positionV>
                <wp:extent cx="23750" cy="1288473"/>
                <wp:effectExtent l="0" t="0" r="33655" b="26035"/>
                <wp:wrapNone/>
                <wp:docPr id="43" name="Прямая соединительная линия 43"/>
                <wp:cNvGraphicFramePr/>
                <a:graphic xmlns:a="http://schemas.openxmlformats.org/drawingml/2006/main">
                  <a:graphicData uri="http://schemas.microsoft.com/office/word/2010/wordprocessingShape">
                    <wps:wsp>
                      <wps:cNvCnPr/>
                      <wps:spPr>
                        <a:xfrm flipH="1" flipV="1">
                          <a:off x="0" y="0"/>
                          <a:ext cx="23750" cy="128847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6E9FF2" id="Прямая соединительная линия 43" o:spid="_x0000_s1026" style="position:absolute;flip:x y;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88.6pt,14.9pt" to="490.45pt,1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" strokecolor="black [3213]" strokeweight=".5pt">
                <v:stroke joinstyle="miter"/>
                <w10:wrap anchorx="margin"/>
              </v:line>
            </w:pict>
          </mc:Fallback>
        </mc:AlternateContent>
      </w:r>
    </w:p>
    <w:p w:rsidR="00690F52" w:rsidRDefault="00987788">
      <w:pPr>
        <w:pStyle w:val="ConsPlusNonformat"/>
        <w:jc w:val="both"/>
      </w:pPr>
      <w:r w:rsidRPr="00896F4C">
        <w:rPr>
          <w:rFonts w:ascii="Arial" w:hAnsi="Arial" w:cs="Arial"/>
          <w:noProof/>
          <w:sz w:val="24"/>
          <w:szCs w:val="24"/>
        </w:rPr>
        <mc:AlternateContent>
          <mc:Choice Requires="wps">
            <w:drawing>
              <wp:anchor distT="0" distB="0" distL="114300" distR="114300" simplePos="0" relativeHeight="251708416" behindDoc="0" locked="0" layoutInCell="1" allowOverlap="1" wp14:anchorId="37B5C5D3" wp14:editId="5372FAF4">
                <wp:simplePos x="0" y="0"/>
                <wp:positionH relativeFrom="column">
                  <wp:posOffset>5753175</wp:posOffset>
                </wp:positionH>
                <wp:positionV relativeFrom="paragraph">
                  <wp:posOffset>55500</wp:posOffset>
                </wp:positionV>
                <wp:extent cx="452640" cy="7430"/>
                <wp:effectExtent l="0" t="0" r="24130" b="31115"/>
                <wp:wrapNone/>
                <wp:docPr id="30" name="Прямая соединительная линия 30"/>
                <wp:cNvGraphicFramePr/>
                <a:graphic xmlns:a="http://schemas.openxmlformats.org/drawingml/2006/main">
                  <a:graphicData uri="http://schemas.microsoft.com/office/word/2010/wordprocessingShape">
                    <wps:wsp>
                      <wps:cNvCnPr/>
                      <wps:spPr>
                        <a:xfrm flipH="1">
                          <a:off x="0" y="0"/>
                          <a:ext cx="452640" cy="74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5877A6" id="Прямая соединительная линия 30" o:spid="_x0000_s1026" style="position:absolute;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3pt,4.35pt" to="488.6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" strokecolor="black [3213]" strokeweight=".5pt">
                <v:stroke joinstyle="miter"/>
              </v:line>
            </w:pict>
          </mc:Fallback>
        </mc:AlternateContent>
      </w:r>
      <w:r w:rsidR="00082230" w:rsidRPr="00896F4C">
        <w:rPr>
          <w:rFonts w:ascii="Arial" w:hAnsi="Arial" w:cs="Arial"/>
          <w:noProof/>
          <w:sz w:val="24"/>
          <w:szCs w:val="24"/>
        </w:rPr>
        <mc:AlternateContent>
          <mc:Choice Requires="wps">
            <w:drawing>
              <wp:anchor distT="0" distB="0" distL="114300" distR="114300" simplePos="0" relativeHeight="251718656" behindDoc="0" locked="0" layoutInCell="1" allowOverlap="1" wp14:anchorId="69A1A1B6" wp14:editId="78C5B993">
                <wp:simplePos x="0" y="0"/>
                <wp:positionH relativeFrom="column">
                  <wp:posOffset>3075486</wp:posOffset>
                </wp:positionH>
                <wp:positionV relativeFrom="paragraph">
                  <wp:posOffset>2292</wp:posOffset>
                </wp:positionV>
                <wp:extent cx="286385" cy="4445"/>
                <wp:effectExtent l="0" t="0" r="18415" b="33655"/>
                <wp:wrapNone/>
                <wp:docPr id="38" name="Прямая соединительная линия 38"/>
                <wp:cNvGraphicFramePr/>
                <a:graphic xmlns:a="http://schemas.openxmlformats.org/drawingml/2006/main">
                  <a:graphicData uri="http://schemas.microsoft.com/office/word/2010/wordprocessingShape">
                    <wps:wsp>
                      <wps:cNvCnPr/>
                      <wps:spPr>
                        <a:xfrm flipH="1" flipV="1">
                          <a:off x="0" y="0"/>
                          <a:ext cx="286385"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C3D3C5" id="Прямая соединительная линия 38" o:spid="_x0000_s1026" style="position:absolute;flip:x y;z-index:251718656;visibility:visible;mso-wrap-style:square;mso-wrap-distance-left:9pt;mso-wrap-distance-top:0;mso-wrap-distance-right:9pt;mso-wrap-distance-bottom:0;mso-position-horizontal:absolute;mso-position-horizontal-relative:text;mso-position-vertical:absolute;mso-position-vertical-relative:text" from="242.15pt,.2pt" to="264.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" strokecolor="black [3213]" strokeweight=".5pt">
                <v:stroke joinstyle="miter"/>
              </v:line>
            </w:pict>
          </mc:Fallback>
        </mc:AlternateContent>
      </w:r>
    </w:p>
    <w:p w:rsidR="00690F52" w:rsidRDefault="00690F52">
      <w:pPr>
        <w:pStyle w:val="ConsPlusNonformat"/>
        <w:jc w:val="both"/>
      </w:pPr>
    </w:p>
    <w:p w:rsidR="00690F52" w:rsidRDefault="00690F52">
      <w:pPr>
        <w:pStyle w:val="ConsPlusNonformat"/>
        <w:jc w:val="both"/>
      </w:pPr>
    </w:p>
    <w:p w:rsidR="00690F52" w:rsidRDefault="00690F52">
      <w:pPr>
        <w:pStyle w:val="ConsPlusNonformat"/>
        <w:jc w:val="both"/>
      </w:pPr>
    </w:p>
    <w:p w:rsidR="00690F52" w:rsidRDefault="00690F52">
      <w:pPr>
        <w:pStyle w:val="ConsPlusNonformat"/>
        <w:jc w:val="both"/>
      </w:pPr>
    </w:p>
    <w:p w:rsidR="00690F52" w:rsidRDefault="00987788">
      <w:pPr>
        <w:pStyle w:val="ConsPlusNonformat"/>
        <w:jc w:val="both"/>
      </w:pPr>
      <w:r w:rsidRPr="00896F4C">
        <w:rPr>
          <w:rFonts w:ascii="Arial" w:hAnsi="Arial" w:cs="Arial"/>
          <w:noProof/>
          <w:sz w:val="24"/>
          <w:szCs w:val="24"/>
        </w:rPr>
        <mc:AlternateContent>
          <mc:Choice Requires="wps">
            <w:drawing>
              <wp:anchor distT="0" distB="0" distL="114300" distR="114300" simplePos="0" relativeHeight="251724800" behindDoc="0" locked="0" layoutInCell="1" allowOverlap="1" wp14:anchorId="7D4D7525" wp14:editId="1F940AD9">
                <wp:simplePos x="0" y="0"/>
                <wp:positionH relativeFrom="margin">
                  <wp:posOffset>178649</wp:posOffset>
                </wp:positionH>
                <wp:positionV relativeFrom="paragraph">
                  <wp:posOffset>13038</wp:posOffset>
                </wp:positionV>
                <wp:extent cx="11876" cy="1164928"/>
                <wp:effectExtent l="0" t="0" r="26670" b="16510"/>
                <wp:wrapNone/>
                <wp:docPr id="41" name="Прямая соединительная линия 41"/>
                <wp:cNvGraphicFramePr/>
                <a:graphic xmlns:a="http://schemas.openxmlformats.org/drawingml/2006/main">
                  <a:graphicData uri="http://schemas.microsoft.com/office/word/2010/wordprocessingShape">
                    <wps:wsp>
                      <wps:cNvCnPr/>
                      <wps:spPr>
                        <a:xfrm flipV="1">
                          <a:off x="0" y="0"/>
                          <a:ext cx="11876" cy="11649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0205EA" id="Прямая соединительная линия 41" o:spid="_x0000_s1026" style="position:absolute;flip:y;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4.05pt,1.05pt" to="15pt,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" strokecolor="black [3213]" strokeweight=".5pt">
                <v:stroke joinstyle="miter"/>
                <w10:wrap anchorx="margin"/>
              </v:line>
            </w:pict>
          </mc:Fallback>
        </mc:AlternateContent>
      </w:r>
    </w:p>
    <w:p w:rsidR="00690F52" w:rsidRDefault="00082230">
      <w:pPr>
        <w:pStyle w:val="ConsPlusNonformat"/>
        <w:jc w:val="both"/>
      </w:pPr>
      <w:r>
        <w:rPr>
          <w:noProof/>
        </w:rPr>
        <mc:AlternateContent>
          <mc:Choice Requires="wps">
            <w:drawing>
              <wp:anchor distT="0" distB="0" distL="114300" distR="114300" simplePos="0" relativeHeight="251704320" behindDoc="0" locked="0" layoutInCell="1" allowOverlap="1" wp14:anchorId="3E539F45" wp14:editId="2911EA64">
                <wp:simplePos x="0" y="0"/>
                <wp:positionH relativeFrom="margin">
                  <wp:posOffset>309278</wp:posOffset>
                </wp:positionH>
                <wp:positionV relativeFrom="paragraph">
                  <wp:posOffset>7192</wp:posOffset>
                </wp:positionV>
                <wp:extent cx="5711190" cy="1027216"/>
                <wp:effectExtent l="0" t="0" r="22860" b="20955"/>
                <wp:wrapNone/>
                <wp:docPr id="28" name="Прямоугольник 28"/>
                <wp:cNvGraphicFramePr/>
                <a:graphic xmlns:a="http://schemas.openxmlformats.org/drawingml/2006/main">
                  <a:graphicData uri="http://schemas.microsoft.com/office/word/2010/wordprocessingShape">
                    <wps:wsp>
                      <wps:cNvSpPr/>
                      <wps:spPr>
                        <a:xfrm>
                          <a:off x="0" y="0"/>
                          <a:ext cx="5711190" cy="102721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6F8A" w:rsidRPr="00987788" w:rsidRDefault="00FD6F8A" w:rsidP="00082230">
                            <w:pPr>
                              <w:rPr>
                                <w:rFonts w:ascii="Arial" w:hAnsi="Arial" w:cs="Arial"/>
                                <w:sz w:val="24"/>
                                <w:szCs w:val="24"/>
                              </w:rPr>
                            </w:pPr>
                            <w:r w:rsidRPr="00987788">
                              <w:rPr>
                                <w:rFonts w:ascii="Arial" w:hAnsi="Arial" w:cs="Arial"/>
                                <w:sz w:val="24"/>
                                <w:szCs w:val="24"/>
                              </w:rPr>
                              <w:t>Подготовка Распоряжения Администрации города Норильска об отказе в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39F45" id="Прямоугольник 28" o:spid="_x0000_s1034" style="position:absolute;left:0;text-align:left;margin-left:24.35pt;margin-top:.55pt;width:449.7pt;height:80.9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" fillcolor="white [3201]" strokecolor="black [3213]" strokeweight="1pt">
                <v:textbox>
                  <w:txbxContent>
                    <w:p w:rsidR="00FD6F8A" w:rsidRPr="00987788" w:rsidRDefault="00FD6F8A" w:rsidP="00082230">
                      <w:pPr>
                        <w:rPr>
                          <w:rFonts w:ascii="Arial" w:hAnsi="Arial" w:cs="Arial"/>
                          <w:sz w:val="24"/>
                          <w:szCs w:val="24"/>
                        </w:rPr>
                      </w:pPr>
                      <w:r w:rsidRPr="00987788">
                        <w:rPr>
                          <w:rFonts w:ascii="Arial" w:hAnsi="Arial" w:cs="Arial"/>
                          <w:sz w:val="24"/>
                          <w:szCs w:val="24"/>
                        </w:rPr>
                        <w:t>Подготовка Распоряжения Администрации города Норильска</w:t>
                      </w:r>
                      <w:r w:rsidRPr="00987788">
                        <w:rPr>
                          <w:rFonts w:ascii="Arial" w:hAnsi="Arial" w:cs="Arial"/>
                          <w:sz w:val="24"/>
                          <w:szCs w:val="24"/>
                        </w:rPr>
                        <w:t xml:space="preserve"> </w:t>
                      </w:r>
                      <w:r w:rsidRPr="00987788">
                        <w:rPr>
                          <w:rFonts w:ascii="Arial" w:hAnsi="Arial" w:cs="Arial"/>
                          <w:sz w:val="24"/>
                          <w:szCs w:val="24"/>
                        </w:rPr>
                        <w:t>об отказе в проведении аукциона по продаже земельного участка</w:t>
                      </w:r>
                      <w:r w:rsidRPr="00987788">
                        <w:rPr>
                          <w:rFonts w:ascii="Arial" w:hAnsi="Arial" w:cs="Arial"/>
                          <w:sz w:val="24"/>
                          <w:szCs w:val="24"/>
                        </w:rPr>
                        <w:t xml:space="preserve">, </w:t>
                      </w:r>
                      <w:r w:rsidRPr="00987788">
                        <w:rPr>
                          <w:rFonts w:ascii="Arial" w:hAnsi="Arial" w:cs="Arial"/>
                          <w:sz w:val="24"/>
                          <w:szCs w:val="24"/>
                        </w:rPr>
                        <w:t>находящегося в государственной или муниципальной собственности</w:t>
                      </w:r>
                      <w:r w:rsidRPr="00987788">
                        <w:rPr>
                          <w:rFonts w:ascii="Arial" w:hAnsi="Arial" w:cs="Arial"/>
                          <w:sz w:val="24"/>
                          <w:szCs w:val="24"/>
                        </w:rPr>
                        <w:t xml:space="preserve">, </w:t>
                      </w:r>
                      <w:r w:rsidRPr="00987788">
                        <w:rPr>
                          <w:rFonts w:ascii="Arial" w:hAnsi="Arial" w:cs="Arial"/>
                          <w:sz w:val="24"/>
                          <w:szCs w:val="24"/>
                        </w:rPr>
                        <w:t>аукциона на право заключения договора аренды земельного участка,</w:t>
                      </w:r>
                      <w:r w:rsidRPr="00987788">
                        <w:rPr>
                          <w:rFonts w:ascii="Arial" w:hAnsi="Arial" w:cs="Arial"/>
                          <w:sz w:val="24"/>
                          <w:szCs w:val="24"/>
                        </w:rPr>
                        <w:t xml:space="preserve"> </w:t>
                      </w:r>
                      <w:r w:rsidRPr="00987788">
                        <w:rPr>
                          <w:rFonts w:ascii="Arial" w:hAnsi="Arial" w:cs="Arial"/>
                          <w:sz w:val="24"/>
                          <w:szCs w:val="24"/>
                        </w:rPr>
                        <w:t>находящегося в государственной или муниципальной собственности</w:t>
                      </w:r>
                    </w:p>
                  </w:txbxContent>
                </v:textbox>
                <w10:wrap anchorx="margin"/>
              </v:rect>
            </w:pict>
          </mc:Fallback>
        </mc:AlternateContent>
      </w:r>
    </w:p>
    <w:p w:rsidR="00690F52" w:rsidRDefault="00690F52">
      <w:pPr>
        <w:pStyle w:val="ConsPlusNonformat"/>
        <w:jc w:val="both"/>
      </w:pPr>
    </w:p>
    <w:p w:rsidR="00690F52" w:rsidRDefault="00987788">
      <w:pPr>
        <w:pStyle w:val="ConsPlusNonformat"/>
        <w:jc w:val="both"/>
      </w:pPr>
      <w:r w:rsidRPr="00896F4C">
        <w:rPr>
          <w:rFonts w:ascii="Arial" w:hAnsi="Arial" w:cs="Arial"/>
          <w:noProof/>
          <w:sz w:val="24"/>
          <w:szCs w:val="24"/>
        </w:rPr>
        <mc:AlternateContent>
          <mc:Choice Requires="wps">
            <w:drawing>
              <wp:anchor distT="0" distB="0" distL="114300" distR="114300" simplePos="0" relativeHeight="251730944" behindDoc="0" locked="0" layoutInCell="1" allowOverlap="1" wp14:anchorId="7948CE3C" wp14:editId="791CD366">
                <wp:simplePos x="0" y="0"/>
                <wp:positionH relativeFrom="rightMargin">
                  <wp:align>left</wp:align>
                </wp:positionH>
                <wp:positionV relativeFrom="paragraph">
                  <wp:posOffset>151129</wp:posOffset>
                </wp:positionV>
                <wp:extent cx="266700" cy="45719"/>
                <wp:effectExtent l="38100" t="57150" r="19050" b="50165"/>
                <wp:wrapNone/>
                <wp:docPr id="44" name="Прямая со стрелкой 44"/>
                <wp:cNvGraphicFramePr/>
                <a:graphic xmlns:a="http://schemas.openxmlformats.org/drawingml/2006/main">
                  <a:graphicData uri="http://schemas.microsoft.com/office/word/2010/wordprocessingShape">
                    <wps:wsp>
                      <wps:cNvCnPr/>
                      <wps:spPr>
                        <a:xfrm flipH="1" flipV="1">
                          <a:off x="0" y="0"/>
                          <a:ext cx="266700" cy="457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C8DE16" id="Прямая со стрелкой 44" o:spid="_x0000_s1026" type="#_x0000_t32" style="position:absolute;margin-left:0;margin-top:11.9pt;width:21pt;height:3.6pt;flip:x y;z-index:25173094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" strokecolor="black [3213]" strokeweight=".5pt">
                <v:stroke endarrow="block" joinstyle="miter"/>
                <w10:wrap anchorx="margin"/>
              </v:shape>
            </w:pict>
          </mc:Fallback>
        </mc:AlternateContent>
      </w:r>
    </w:p>
    <w:p w:rsidR="00FD6F8A" w:rsidRDefault="00FD6F8A">
      <w:pPr>
        <w:pStyle w:val="ConsPlusNonformat"/>
        <w:jc w:val="both"/>
      </w:pPr>
    </w:p>
    <w:p w:rsidR="00FD6F8A" w:rsidRDefault="00FD6F8A">
      <w:pPr>
        <w:pStyle w:val="ConsPlusNonformat"/>
        <w:jc w:val="both"/>
      </w:pPr>
    </w:p>
    <w:p w:rsidR="00FD6F8A" w:rsidRDefault="00FD6F8A">
      <w:pPr>
        <w:pStyle w:val="ConsPlusNonformat"/>
        <w:jc w:val="both"/>
      </w:pPr>
    </w:p>
    <w:p w:rsidR="00FD6F8A" w:rsidRDefault="00987788">
      <w:pPr>
        <w:pStyle w:val="ConsPlusNonformat"/>
        <w:jc w:val="both"/>
      </w:pPr>
      <w:r>
        <w:rPr>
          <w:noProof/>
        </w:rPr>
        <mc:AlternateContent>
          <mc:Choice Requires="wps">
            <w:drawing>
              <wp:anchor distT="0" distB="0" distL="114300" distR="114300" simplePos="0" relativeHeight="251720704" behindDoc="0" locked="0" layoutInCell="1" allowOverlap="1" wp14:anchorId="3412BD6F" wp14:editId="4DFA29FF">
                <wp:simplePos x="0" y="0"/>
                <wp:positionH relativeFrom="margin">
                  <wp:posOffset>91440</wp:posOffset>
                </wp:positionH>
                <wp:positionV relativeFrom="paragraph">
                  <wp:posOffset>471170</wp:posOffset>
                </wp:positionV>
                <wp:extent cx="5895975" cy="295910"/>
                <wp:effectExtent l="0" t="0" r="28575" b="27940"/>
                <wp:wrapNone/>
                <wp:docPr id="39" name="Прямоугольник 39"/>
                <wp:cNvGraphicFramePr/>
                <a:graphic xmlns:a="http://schemas.openxmlformats.org/drawingml/2006/main">
                  <a:graphicData uri="http://schemas.microsoft.com/office/word/2010/wordprocessingShape">
                    <wps:wsp>
                      <wps:cNvSpPr/>
                      <wps:spPr>
                        <a:xfrm>
                          <a:off x="0" y="0"/>
                          <a:ext cx="5895975" cy="2959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7788" w:rsidRPr="00987788" w:rsidRDefault="00987788" w:rsidP="00987788">
                            <w:pPr>
                              <w:rPr>
                                <w:rFonts w:ascii="Arial" w:hAnsi="Arial" w:cs="Arial"/>
                                <w:sz w:val="24"/>
                                <w:szCs w:val="24"/>
                              </w:rPr>
                            </w:pPr>
                            <w:r w:rsidRPr="00987788">
                              <w:rPr>
                                <w:rFonts w:ascii="Arial" w:hAnsi="Arial" w:cs="Arial"/>
                                <w:sz w:val="24"/>
                                <w:szCs w:val="24"/>
                              </w:rPr>
                              <w:t>Выдача оформленных документов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2BD6F" id="Прямоугольник 39" o:spid="_x0000_s1035" style="position:absolute;left:0;text-align:left;margin-left:7.2pt;margin-top:37.1pt;width:464.25pt;height:23.3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" fillcolor="white [3201]" strokecolor="black [3213]" strokeweight="1pt">
                <v:textbox>
                  <w:txbxContent>
                    <w:p w:rsidR="00987788" w:rsidRPr="00987788" w:rsidRDefault="00987788" w:rsidP="00987788">
                      <w:pPr>
                        <w:rPr>
                          <w:rFonts w:ascii="Arial" w:hAnsi="Arial" w:cs="Arial"/>
                          <w:sz w:val="24"/>
                          <w:szCs w:val="24"/>
                        </w:rPr>
                      </w:pPr>
                      <w:r w:rsidRPr="00987788">
                        <w:rPr>
                          <w:rFonts w:ascii="Arial" w:hAnsi="Arial" w:cs="Arial"/>
                          <w:sz w:val="24"/>
                          <w:szCs w:val="24"/>
                        </w:rPr>
                        <w:t>Выдача оформленных документов Заявителю</w:t>
                      </w:r>
                    </w:p>
                  </w:txbxContent>
                </v:textbox>
                <w10:wrap anchorx="margin"/>
              </v:rect>
            </w:pict>
          </mc:Fallback>
        </mc:AlternateContent>
      </w:r>
      <w:r w:rsidRPr="00896F4C">
        <w:rPr>
          <w:rFonts w:ascii="Arial" w:hAnsi="Arial" w:cs="Arial"/>
          <w:noProof/>
          <w:sz w:val="24"/>
          <w:szCs w:val="24"/>
        </w:rPr>
        <mc:AlternateContent>
          <mc:Choice Requires="wps">
            <w:drawing>
              <wp:anchor distT="0" distB="0" distL="114300" distR="114300" simplePos="0" relativeHeight="251726848" behindDoc="0" locked="0" layoutInCell="1" allowOverlap="1" wp14:anchorId="0450ACFA" wp14:editId="26089823">
                <wp:simplePos x="0" y="0"/>
                <wp:positionH relativeFrom="margin">
                  <wp:posOffset>173684</wp:posOffset>
                </wp:positionH>
                <wp:positionV relativeFrom="paragraph">
                  <wp:posOffset>195942</wp:posOffset>
                </wp:positionV>
                <wp:extent cx="4483" cy="313765"/>
                <wp:effectExtent l="76200" t="0" r="71755" b="48260"/>
                <wp:wrapNone/>
                <wp:docPr id="42" name="Прямая со стрелкой 42"/>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E8671A" id="Прямая со стрелкой 42" o:spid="_x0000_s1026" type="#_x0000_t32" style="position:absolute;margin-left:13.7pt;margin-top:15.45pt;width:.35pt;height:24.7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" strokecolor="black [3213]" strokeweight=".5pt">
                <v:stroke endarrow="block" joinstyle="miter"/>
                <w10:wrap anchorx="margin"/>
              </v:shape>
            </w:pict>
          </mc:Fallback>
        </mc:AlternateContent>
      </w:r>
      <w:r w:rsidRPr="00896F4C">
        <w:rPr>
          <w:rFonts w:ascii="Arial" w:hAnsi="Arial" w:cs="Arial"/>
          <w:noProof/>
          <w:sz w:val="24"/>
          <w:szCs w:val="24"/>
        </w:rPr>
        <mc:AlternateContent>
          <mc:Choice Requires="wps">
            <w:drawing>
              <wp:anchor distT="0" distB="0" distL="114300" distR="114300" simplePos="0" relativeHeight="251722752" behindDoc="0" locked="0" layoutInCell="1" allowOverlap="1" wp14:anchorId="32C13BBA" wp14:editId="3A1D0D36">
                <wp:simplePos x="0" y="0"/>
                <wp:positionH relativeFrom="margin">
                  <wp:posOffset>3426031</wp:posOffset>
                </wp:positionH>
                <wp:positionV relativeFrom="paragraph">
                  <wp:posOffset>195943</wp:posOffset>
                </wp:positionV>
                <wp:extent cx="4483" cy="313765"/>
                <wp:effectExtent l="76200" t="0" r="71755" b="48260"/>
                <wp:wrapNone/>
                <wp:docPr id="40" name="Прямая со стрелкой 40"/>
                <wp:cNvGraphicFramePr/>
                <a:graphic xmlns:a="http://schemas.openxmlformats.org/drawingml/2006/main">
                  <a:graphicData uri="http://schemas.microsoft.com/office/word/2010/wordprocessingShape">
                    <wps:wsp>
                      <wps:cNvCnPr/>
                      <wps:spPr>
                        <a:xfrm>
                          <a:off x="0" y="0"/>
                          <a:ext cx="4483" cy="313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7602C3" id="Прямая со стрелкой 40" o:spid="_x0000_s1026" type="#_x0000_t32" style="position:absolute;margin-left:269.75pt;margin-top:15.45pt;width:.35pt;height:24.7pt;z-index:25172275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" strokecolor="black [3213]" strokeweight=".5pt">
                <v:stroke endarrow="block" joinstyle="miter"/>
                <w10:wrap anchorx="margin"/>
              </v:shape>
            </w:pict>
          </mc:Fallback>
        </mc:AlternateConten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lastRenderedPageBreak/>
        <w:t xml:space="preserve">Приложение </w:t>
      </w:r>
      <w:r w:rsidR="00D178E2">
        <w:rPr>
          <w:rFonts w:ascii="Arial" w:hAnsi="Arial" w:cs="Arial"/>
          <w:sz w:val="24"/>
          <w:szCs w:val="24"/>
        </w:rPr>
        <w:t>№</w:t>
      </w:r>
      <w:r w:rsidRPr="00D178E2">
        <w:rPr>
          <w:rFonts w:ascii="Arial" w:hAnsi="Arial" w:cs="Arial"/>
          <w:sz w:val="24"/>
          <w:szCs w:val="24"/>
        </w:rPr>
        <w:t xml:space="preserve"> 2</w: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t>к Административному регламенту</w: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t>предоставления муниципальной услуги</w: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t>по принятию решения об организации</w: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t>аукциона по продаже земельного участка</w: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t>либо аукциона на право заключения</w: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t>договора аренды земельных участков,</w: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t>находящихся в государственной или</w: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t>муниципальной собственности,</w: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t>утвержденному Постановлением</w: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t>Администрации города Норильска</w:t>
      </w:r>
    </w:p>
    <w:p w:rsidR="00B24654" w:rsidRPr="00D178E2" w:rsidRDefault="00B24654">
      <w:pPr>
        <w:pStyle w:val="ConsPlusNormal"/>
        <w:jc w:val="right"/>
        <w:rPr>
          <w:rFonts w:ascii="Arial" w:hAnsi="Arial" w:cs="Arial"/>
          <w:sz w:val="24"/>
          <w:szCs w:val="24"/>
        </w:rPr>
      </w:pPr>
      <w:r w:rsidRPr="00D178E2">
        <w:rPr>
          <w:rFonts w:ascii="Arial" w:hAnsi="Arial" w:cs="Arial"/>
          <w:sz w:val="24"/>
          <w:szCs w:val="24"/>
        </w:rPr>
        <w:t xml:space="preserve">от 25 августа 2015 г. </w:t>
      </w:r>
      <w:r w:rsidR="00D178E2">
        <w:rPr>
          <w:rFonts w:ascii="Arial" w:hAnsi="Arial" w:cs="Arial"/>
          <w:sz w:val="24"/>
          <w:szCs w:val="24"/>
        </w:rPr>
        <w:t>№</w:t>
      </w:r>
      <w:r w:rsidRPr="00D178E2">
        <w:rPr>
          <w:rFonts w:ascii="Arial" w:hAnsi="Arial" w:cs="Arial"/>
          <w:sz w:val="24"/>
          <w:szCs w:val="24"/>
        </w:rPr>
        <w:t xml:space="preserve"> 441</w:t>
      </w:r>
    </w:p>
    <w:p w:rsidR="00B24654" w:rsidRDefault="00B24654">
      <w:pPr>
        <w:pStyle w:val="ConsPlusNormal"/>
        <w:ind w:left="540"/>
        <w:jc w:val="both"/>
      </w:pPr>
    </w:p>
    <w:p w:rsidR="00B24654" w:rsidRPr="00D178E2" w:rsidRDefault="00B24654">
      <w:pPr>
        <w:pStyle w:val="ConsPlusNonformat"/>
        <w:jc w:val="both"/>
        <w:rPr>
          <w:rFonts w:ascii="Arial" w:hAnsi="Arial" w:cs="Arial"/>
          <w:sz w:val="24"/>
          <w:szCs w:val="24"/>
        </w:rPr>
      </w:pPr>
      <w:bookmarkStart w:id="13" w:name="P333"/>
      <w:bookmarkEnd w:id="13"/>
      <w:r>
        <w:t xml:space="preserve">                                </w:t>
      </w:r>
      <w:r w:rsidRPr="00D178E2">
        <w:rPr>
          <w:rFonts w:ascii="Arial" w:hAnsi="Arial" w:cs="Arial"/>
          <w:sz w:val="24"/>
          <w:szCs w:val="24"/>
        </w:rPr>
        <w:t>Начальнику Управления по градостроительству</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D178E2">
        <w:rPr>
          <w:rFonts w:ascii="Arial" w:hAnsi="Arial" w:cs="Arial"/>
          <w:sz w:val="24"/>
          <w:szCs w:val="24"/>
        </w:rPr>
        <w:t xml:space="preserve">                          </w:t>
      </w:r>
      <w:r w:rsidRPr="00D178E2">
        <w:rPr>
          <w:rFonts w:ascii="Arial" w:hAnsi="Arial" w:cs="Arial"/>
          <w:sz w:val="24"/>
          <w:szCs w:val="24"/>
        </w:rPr>
        <w:t>и землепользованию Администрации города</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D178E2">
        <w:rPr>
          <w:rFonts w:ascii="Arial" w:hAnsi="Arial" w:cs="Arial"/>
          <w:sz w:val="24"/>
          <w:szCs w:val="24"/>
        </w:rPr>
        <w:t xml:space="preserve">                           </w:t>
      </w:r>
      <w:r w:rsidRPr="00D178E2">
        <w:rPr>
          <w:rFonts w:ascii="Arial" w:hAnsi="Arial" w:cs="Arial"/>
          <w:sz w:val="24"/>
          <w:szCs w:val="24"/>
        </w:rPr>
        <w:t>Норильска</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D178E2">
        <w:rPr>
          <w:rFonts w:ascii="Arial" w:hAnsi="Arial" w:cs="Arial"/>
          <w:sz w:val="24"/>
          <w:szCs w:val="24"/>
        </w:rPr>
        <w:t xml:space="preserve">                                                         </w:t>
      </w:r>
      <w:r w:rsidRPr="00D178E2">
        <w:rPr>
          <w:rFonts w:ascii="Arial" w:hAnsi="Arial" w:cs="Arial"/>
          <w:sz w:val="24"/>
          <w:szCs w:val="24"/>
        </w:rPr>
        <w:t>__________________________________</w:t>
      </w:r>
      <w:r w:rsidR="00D178E2">
        <w:rPr>
          <w:rFonts w:ascii="Arial" w:hAnsi="Arial" w:cs="Arial"/>
          <w:sz w:val="24"/>
          <w:szCs w:val="24"/>
        </w:rPr>
        <w:t>_____</w:t>
      </w:r>
      <w:r w:rsidRPr="00D178E2">
        <w:rPr>
          <w:rFonts w:ascii="Arial" w:hAnsi="Arial" w:cs="Arial"/>
          <w:sz w:val="24"/>
          <w:szCs w:val="24"/>
        </w:rPr>
        <w:t>_</w:t>
      </w:r>
    </w:p>
    <w:p w:rsidR="00B24654" w:rsidRPr="00D178E2" w:rsidRDefault="00B24654">
      <w:pPr>
        <w:pStyle w:val="ConsPlusNonformat"/>
        <w:jc w:val="both"/>
        <w:rPr>
          <w:rFonts w:ascii="Arial" w:hAnsi="Arial" w:cs="Arial"/>
        </w:rPr>
      </w:pPr>
      <w:r>
        <w:t xml:space="preserve">                                       </w:t>
      </w:r>
      <w:r w:rsidRPr="00D178E2">
        <w:rPr>
          <w:rFonts w:ascii="Arial" w:hAnsi="Arial" w:cs="Arial"/>
        </w:rPr>
        <w:t>(Ф.И.О. начальника Управления)</w:t>
      </w:r>
    </w:p>
    <w:p w:rsidR="00B24654" w:rsidRPr="00D178E2" w:rsidRDefault="00B24654">
      <w:pPr>
        <w:pStyle w:val="ConsPlusNonformat"/>
        <w:jc w:val="both"/>
        <w:rPr>
          <w:rFonts w:ascii="Arial" w:hAnsi="Arial" w:cs="Arial"/>
          <w:sz w:val="24"/>
          <w:szCs w:val="24"/>
        </w:rPr>
      </w:pPr>
      <w:r>
        <w:t xml:space="preserve">                               </w:t>
      </w:r>
      <w:r w:rsidRPr="00D178E2">
        <w:rPr>
          <w:rFonts w:ascii="Arial" w:hAnsi="Arial" w:cs="Arial"/>
          <w:sz w:val="24"/>
          <w:szCs w:val="24"/>
        </w:rPr>
        <w:t>от _______________________________________</w:t>
      </w:r>
    </w:p>
    <w:p w:rsidR="00B24654" w:rsidRPr="00D178E2" w:rsidRDefault="00B24654" w:rsidP="00D178E2">
      <w:pPr>
        <w:pStyle w:val="ConsPlusNonformat"/>
        <w:ind w:left="4395" w:hanging="4395"/>
        <w:jc w:val="both"/>
        <w:rPr>
          <w:rFonts w:ascii="Arial" w:hAnsi="Arial" w:cs="Arial"/>
        </w:rPr>
      </w:pPr>
      <w:r>
        <w:t xml:space="preserve">                                    </w:t>
      </w:r>
      <w:r w:rsidRPr="00D178E2">
        <w:rPr>
          <w:rFonts w:ascii="Arial" w:hAnsi="Arial" w:cs="Arial"/>
        </w:rPr>
        <w:t>(Ф.И.О</w:t>
      </w:r>
      <w:r w:rsidR="00D178E2">
        <w:rPr>
          <w:rFonts w:ascii="Arial" w:hAnsi="Arial" w:cs="Arial"/>
        </w:rPr>
        <w:t xml:space="preserve">. физического лица (последнее -при наличии),                                              наименование </w:t>
      </w:r>
      <w:r w:rsidRPr="00D178E2">
        <w:rPr>
          <w:rFonts w:ascii="Arial" w:hAnsi="Arial" w:cs="Arial"/>
        </w:rPr>
        <w:t>юридического лица)</w:t>
      </w:r>
    </w:p>
    <w:p w:rsidR="00B24654" w:rsidRDefault="00B24654">
      <w:pPr>
        <w:pStyle w:val="ConsPlusNonformat"/>
        <w:jc w:val="both"/>
      </w:pPr>
      <w:r>
        <w:t xml:space="preserve">                                __________________________________________</w:t>
      </w:r>
      <w:r w:rsidR="00A675A8">
        <w:t>__</w:t>
      </w:r>
      <w:r>
        <w:t>_</w:t>
      </w:r>
    </w:p>
    <w:p w:rsidR="00B24654" w:rsidRPr="00D178E2" w:rsidRDefault="00B24654">
      <w:pPr>
        <w:pStyle w:val="ConsPlusNonformat"/>
        <w:jc w:val="both"/>
        <w:rPr>
          <w:rFonts w:ascii="Arial" w:hAnsi="Arial" w:cs="Arial"/>
          <w:sz w:val="24"/>
          <w:szCs w:val="24"/>
        </w:rPr>
      </w:pPr>
      <w:r>
        <w:t xml:space="preserve">                                </w:t>
      </w:r>
      <w:r w:rsidRPr="00D178E2">
        <w:rPr>
          <w:rFonts w:ascii="Arial" w:hAnsi="Arial" w:cs="Arial"/>
          <w:sz w:val="24"/>
          <w:szCs w:val="24"/>
        </w:rPr>
        <w:t>Зарегистрированного по адресу:</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D178E2">
        <w:rPr>
          <w:rFonts w:ascii="Arial" w:hAnsi="Arial" w:cs="Arial"/>
          <w:sz w:val="24"/>
          <w:szCs w:val="24"/>
        </w:rPr>
        <w:t xml:space="preserve">                         </w:t>
      </w:r>
      <w:r w:rsidRPr="00D178E2">
        <w:rPr>
          <w:rFonts w:ascii="Arial" w:hAnsi="Arial" w:cs="Arial"/>
          <w:sz w:val="24"/>
          <w:szCs w:val="24"/>
        </w:rPr>
        <w:t xml:space="preserve"> г. _________________ р-он _________________</w:t>
      </w:r>
      <w:r w:rsidR="00A675A8">
        <w:rPr>
          <w:rFonts w:ascii="Arial" w:hAnsi="Arial" w:cs="Arial"/>
          <w:sz w:val="24"/>
          <w:szCs w:val="24"/>
        </w:rPr>
        <w:t>_</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D178E2">
        <w:rPr>
          <w:rFonts w:ascii="Arial" w:hAnsi="Arial" w:cs="Arial"/>
          <w:sz w:val="24"/>
          <w:szCs w:val="24"/>
        </w:rPr>
        <w:t xml:space="preserve">                         </w:t>
      </w:r>
      <w:r w:rsidRPr="00D178E2">
        <w:rPr>
          <w:rFonts w:ascii="Arial" w:hAnsi="Arial" w:cs="Arial"/>
          <w:sz w:val="24"/>
          <w:szCs w:val="24"/>
        </w:rPr>
        <w:t>ул. _____________________________________</w:t>
      </w:r>
      <w:r w:rsidR="00A675A8">
        <w:rPr>
          <w:rFonts w:ascii="Arial" w:hAnsi="Arial" w:cs="Arial"/>
          <w:sz w:val="24"/>
          <w:szCs w:val="24"/>
        </w:rPr>
        <w:t>_</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D178E2">
        <w:rPr>
          <w:rFonts w:ascii="Arial" w:hAnsi="Arial" w:cs="Arial"/>
          <w:sz w:val="24"/>
          <w:szCs w:val="24"/>
        </w:rPr>
        <w:t xml:space="preserve">                         </w:t>
      </w:r>
      <w:r w:rsidRPr="00D178E2">
        <w:rPr>
          <w:rFonts w:ascii="Arial" w:hAnsi="Arial" w:cs="Arial"/>
          <w:sz w:val="24"/>
          <w:szCs w:val="24"/>
        </w:rPr>
        <w:t>дом ______________ кв.(офис) _____________</w:t>
      </w:r>
      <w:r w:rsidR="00A675A8">
        <w:rPr>
          <w:rFonts w:ascii="Arial" w:hAnsi="Arial" w:cs="Arial"/>
          <w:sz w:val="24"/>
          <w:szCs w:val="24"/>
        </w:rPr>
        <w:t>_</w:t>
      </w:r>
      <w:r w:rsidRPr="00D178E2">
        <w:rPr>
          <w:rFonts w:ascii="Arial" w:hAnsi="Arial" w:cs="Arial"/>
          <w:sz w:val="24"/>
          <w:szCs w:val="24"/>
        </w:rPr>
        <w:t>_</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D178E2">
        <w:rPr>
          <w:rFonts w:ascii="Arial" w:hAnsi="Arial" w:cs="Arial"/>
          <w:sz w:val="24"/>
          <w:szCs w:val="24"/>
        </w:rPr>
        <w:t xml:space="preserve">                          </w:t>
      </w:r>
      <w:r w:rsidRPr="00D178E2">
        <w:rPr>
          <w:rFonts w:ascii="Arial" w:hAnsi="Arial" w:cs="Arial"/>
          <w:sz w:val="24"/>
          <w:szCs w:val="24"/>
        </w:rPr>
        <w:t>ИНН _____________________________________</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A675A8">
        <w:rPr>
          <w:rFonts w:ascii="Arial" w:hAnsi="Arial" w:cs="Arial"/>
          <w:sz w:val="24"/>
          <w:szCs w:val="24"/>
        </w:rPr>
        <w:t xml:space="preserve">                          </w:t>
      </w:r>
      <w:r w:rsidRPr="00D178E2">
        <w:rPr>
          <w:rFonts w:ascii="Arial" w:hAnsi="Arial" w:cs="Arial"/>
          <w:sz w:val="24"/>
          <w:szCs w:val="24"/>
        </w:rPr>
        <w:t>ОГРН ____________________________________</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A675A8">
        <w:rPr>
          <w:rFonts w:ascii="Arial" w:hAnsi="Arial" w:cs="Arial"/>
          <w:sz w:val="24"/>
          <w:szCs w:val="24"/>
        </w:rPr>
        <w:t xml:space="preserve">                         </w:t>
      </w:r>
      <w:r w:rsidRPr="00D178E2">
        <w:rPr>
          <w:rFonts w:ascii="Arial" w:hAnsi="Arial" w:cs="Arial"/>
          <w:sz w:val="24"/>
          <w:szCs w:val="24"/>
        </w:rPr>
        <w:t>телефон _________________________________</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A675A8">
        <w:rPr>
          <w:rFonts w:ascii="Arial" w:hAnsi="Arial" w:cs="Arial"/>
          <w:sz w:val="24"/>
          <w:szCs w:val="24"/>
        </w:rPr>
        <w:t xml:space="preserve">                         </w:t>
      </w:r>
      <w:r w:rsidRPr="00D178E2">
        <w:rPr>
          <w:rFonts w:ascii="Arial" w:hAnsi="Arial" w:cs="Arial"/>
          <w:sz w:val="24"/>
          <w:szCs w:val="24"/>
        </w:rPr>
        <w:t>Реквизиты документа, удостоверяющего</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A675A8">
        <w:rPr>
          <w:rFonts w:ascii="Arial" w:hAnsi="Arial" w:cs="Arial"/>
          <w:sz w:val="24"/>
          <w:szCs w:val="24"/>
        </w:rPr>
        <w:t xml:space="preserve">                         </w:t>
      </w:r>
      <w:r w:rsidRPr="00D178E2">
        <w:rPr>
          <w:rFonts w:ascii="Arial" w:hAnsi="Arial" w:cs="Arial"/>
          <w:sz w:val="24"/>
          <w:szCs w:val="24"/>
        </w:rPr>
        <w:t>личность (для физического лица):</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A675A8">
        <w:rPr>
          <w:rFonts w:ascii="Arial" w:hAnsi="Arial" w:cs="Arial"/>
          <w:sz w:val="24"/>
          <w:szCs w:val="24"/>
        </w:rPr>
        <w:t xml:space="preserve">                          </w:t>
      </w:r>
      <w:r w:rsidRPr="00D178E2">
        <w:rPr>
          <w:rFonts w:ascii="Arial" w:hAnsi="Arial" w:cs="Arial"/>
          <w:sz w:val="24"/>
          <w:szCs w:val="24"/>
        </w:rPr>
        <w:t>_______________________________________</w:t>
      </w:r>
      <w:r w:rsidR="00A675A8">
        <w:rPr>
          <w:rFonts w:ascii="Arial" w:hAnsi="Arial" w:cs="Arial"/>
          <w:sz w:val="24"/>
          <w:szCs w:val="24"/>
        </w:rPr>
        <w:t>_</w:t>
      </w:r>
      <w:r w:rsidRPr="00D178E2">
        <w:rPr>
          <w:rFonts w:ascii="Arial" w:hAnsi="Arial" w:cs="Arial"/>
          <w:sz w:val="24"/>
          <w:szCs w:val="24"/>
        </w:rPr>
        <w:t>_</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A675A8">
        <w:rPr>
          <w:rFonts w:ascii="Arial" w:hAnsi="Arial" w:cs="Arial"/>
          <w:sz w:val="24"/>
          <w:szCs w:val="24"/>
        </w:rPr>
        <w:t xml:space="preserve">                         </w:t>
      </w:r>
      <w:r w:rsidRPr="00D178E2">
        <w:rPr>
          <w:rFonts w:ascii="Arial" w:hAnsi="Arial" w:cs="Arial"/>
          <w:sz w:val="24"/>
          <w:szCs w:val="24"/>
        </w:rPr>
        <w:t xml:space="preserve"> адрес электронной почты (при наличии):</w:t>
      </w:r>
    </w:p>
    <w:p w:rsidR="00B24654" w:rsidRPr="00D178E2" w:rsidRDefault="00B24654">
      <w:pPr>
        <w:pStyle w:val="ConsPlusNonformat"/>
        <w:jc w:val="both"/>
        <w:rPr>
          <w:rFonts w:ascii="Arial" w:hAnsi="Arial" w:cs="Arial"/>
          <w:sz w:val="24"/>
          <w:szCs w:val="24"/>
        </w:rPr>
      </w:pPr>
      <w:r w:rsidRPr="00D178E2">
        <w:rPr>
          <w:rFonts w:ascii="Arial" w:hAnsi="Arial" w:cs="Arial"/>
          <w:sz w:val="24"/>
          <w:szCs w:val="24"/>
        </w:rPr>
        <w:t xml:space="preserve">                               </w:t>
      </w:r>
      <w:r w:rsidR="00A675A8">
        <w:rPr>
          <w:rFonts w:ascii="Arial" w:hAnsi="Arial" w:cs="Arial"/>
          <w:sz w:val="24"/>
          <w:szCs w:val="24"/>
        </w:rPr>
        <w:t xml:space="preserve">                          </w:t>
      </w:r>
      <w:r w:rsidRPr="00D178E2">
        <w:rPr>
          <w:rFonts w:ascii="Arial" w:hAnsi="Arial" w:cs="Arial"/>
          <w:sz w:val="24"/>
          <w:szCs w:val="24"/>
        </w:rPr>
        <w:t>_________________________________________</w:t>
      </w:r>
    </w:p>
    <w:p w:rsidR="00B24654" w:rsidRDefault="00B24654">
      <w:pPr>
        <w:pStyle w:val="ConsPlusNonformat"/>
        <w:jc w:val="both"/>
      </w:pPr>
    </w:p>
    <w:p w:rsidR="00B24654" w:rsidRPr="00A675A8" w:rsidRDefault="00B24654">
      <w:pPr>
        <w:pStyle w:val="ConsPlusNonformat"/>
        <w:jc w:val="both"/>
        <w:rPr>
          <w:rFonts w:ascii="Arial" w:hAnsi="Arial" w:cs="Arial"/>
          <w:sz w:val="24"/>
          <w:szCs w:val="24"/>
        </w:rPr>
      </w:pPr>
      <w:r>
        <w:t xml:space="preserve">                            </w:t>
      </w:r>
      <w:r w:rsidRPr="00A675A8">
        <w:rPr>
          <w:rFonts w:ascii="Arial" w:hAnsi="Arial" w:cs="Arial"/>
          <w:sz w:val="24"/>
          <w:szCs w:val="24"/>
        </w:rPr>
        <w:t>РЕКОМЕНДУЕМАЯ ФОРМА</w:t>
      </w:r>
    </w:p>
    <w:p w:rsidR="00B24654" w:rsidRPr="00A675A8" w:rsidRDefault="00B24654">
      <w:pPr>
        <w:pStyle w:val="ConsPlusNonformat"/>
        <w:jc w:val="both"/>
        <w:rPr>
          <w:rFonts w:ascii="Arial" w:hAnsi="Arial" w:cs="Arial"/>
          <w:sz w:val="24"/>
          <w:szCs w:val="24"/>
        </w:rPr>
      </w:pPr>
      <w:r w:rsidRPr="00A675A8">
        <w:rPr>
          <w:rFonts w:ascii="Arial" w:hAnsi="Arial" w:cs="Arial"/>
          <w:sz w:val="24"/>
          <w:szCs w:val="24"/>
        </w:rPr>
        <w:t xml:space="preserve">                                 ЗАЯВЛЕНИЕ</w:t>
      </w:r>
    </w:p>
    <w:p w:rsidR="00B24654" w:rsidRPr="00A675A8" w:rsidRDefault="00B24654">
      <w:pPr>
        <w:pStyle w:val="ConsPlusNonformat"/>
        <w:jc w:val="both"/>
        <w:rPr>
          <w:rFonts w:ascii="Arial" w:hAnsi="Arial" w:cs="Arial"/>
          <w:sz w:val="24"/>
          <w:szCs w:val="24"/>
        </w:rPr>
      </w:pPr>
    </w:p>
    <w:p w:rsidR="00B24654" w:rsidRPr="00A675A8" w:rsidRDefault="00B24654">
      <w:pPr>
        <w:pStyle w:val="ConsPlusNonformat"/>
        <w:jc w:val="both"/>
        <w:rPr>
          <w:rFonts w:ascii="Arial" w:hAnsi="Arial" w:cs="Arial"/>
          <w:sz w:val="24"/>
          <w:szCs w:val="24"/>
        </w:rPr>
      </w:pPr>
      <w:r w:rsidRPr="00A675A8">
        <w:rPr>
          <w:rFonts w:ascii="Arial" w:hAnsi="Arial" w:cs="Arial"/>
          <w:sz w:val="24"/>
          <w:szCs w:val="24"/>
        </w:rPr>
        <w:t xml:space="preserve">    Прошу принять решение о проведении аукциона ___________________________</w:t>
      </w:r>
    </w:p>
    <w:p w:rsidR="00B24654" w:rsidRPr="00A675A8" w:rsidRDefault="00B24654">
      <w:pPr>
        <w:pStyle w:val="ConsPlusNonformat"/>
        <w:jc w:val="both"/>
        <w:rPr>
          <w:rFonts w:ascii="Arial" w:hAnsi="Arial" w:cs="Arial"/>
        </w:rPr>
      </w:pPr>
      <w:r>
        <w:t xml:space="preserve">                                           </w:t>
      </w:r>
      <w:r w:rsidR="00A675A8">
        <w:t xml:space="preserve">       </w:t>
      </w:r>
      <w:r w:rsidRPr="00A675A8">
        <w:rPr>
          <w:rFonts w:ascii="Arial" w:hAnsi="Arial" w:cs="Arial"/>
        </w:rPr>
        <w:t>(по продаже земельного участка,</w:t>
      </w:r>
    </w:p>
    <w:p w:rsidR="00B24654" w:rsidRDefault="00B24654">
      <w:pPr>
        <w:pStyle w:val="ConsPlusNonformat"/>
        <w:jc w:val="both"/>
      </w:pPr>
    </w:p>
    <w:p w:rsidR="00B24654" w:rsidRPr="00A675A8" w:rsidRDefault="00B24654">
      <w:pPr>
        <w:pStyle w:val="ConsPlusNonformat"/>
        <w:jc w:val="both"/>
        <w:rPr>
          <w:rFonts w:ascii="Arial" w:hAnsi="Arial" w:cs="Arial"/>
          <w:sz w:val="24"/>
          <w:szCs w:val="24"/>
        </w:rPr>
      </w:pPr>
      <w:r w:rsidRPr="00A675A8">
        <w:rPr>
          <w:rFonts w:ascii="Arial" w:hAnsi="Arial" w:cs="Arial"/>
          <w:sz w:val="24"/>
          <w:szCs w:val="24"/>
        </w:rPr>
        <w:t>___________________</w:t>
      </w:r>
      <w:r w:rsidR="00A675A8">
        <w:rPr>
          <w:rFonts w:ascii="Arial" w:hAnsi="Arial" w:cs="Arial"/>
          <w:sz w:val="24"/>
          <w:szCs w:val="24"/>
        </w:rPr>
        <w:t>_____________________________</w:t>
      </w:r>
      <w:r w:rsidRPr="00A675A8">
        <w:rPr>
          <w:rFonts w:ascii="Arial" w:hAnsi="Arial" w:cs="Arial"/>
          <w:sz w:val="24"/>
          <w:szCs w:val="24"/>
        </w:rPr>
        <w:t>___ площадью ____ кв. м,</w:t>
      </w:r>
    </w:p>
    <w:p w:rsidR="00B24654" w:rsidRPr="00A675A8" w:rsidRDefault="00B24654">
      <w:pPr>
        <w:pStyle w:val="ConsPlusNonformat"/>
        <w:jc w:val="both"/>
        <w:rPr>
          <w:rFonts w:ascii="Arial" w:hAnsi="Arial" w:cs="Arial"/>
        </w:rPr>
      </w:pPr>
      <w:r w:rsidRPr="00A675A8">
        <w:rPr>
          <w:rFonts w:ascii="Arial" w:hAnsi="Arial" w:cs="Arial"/>
        </w:rPr>
        <w:t>на право заключения договора аренды земельного участка)</w:t>
      </w:r>
    </w:p>
    <w:p w:rsidR="00B24654" w:rsidRDefault="00B24654">
      <w:pPr>
        <w:pStyle w:val="ConsPlusNonformat"/>
        <w:jc w:val="both"/>
      </w:pPr>
    </w:p>
    <w:p w:rsidR="00B24654" w:rsidRPr="00A675A8" w:rsidRDefault="00B24654">
      <w:pPr>
        <w:pStyle w:val="ConsPlusNonformat"/>
        <w:jc w:val="both"/>
        <w:rPr>
          <w:rFonts w:ascii="Arial" w:hAnsi="Arial" w:cs="Arial"/>
          <w:sz w:val="24"/>
          <w:szCs w:val="24"/>
        </w:rPr>
      </w:pPr>
      <w:r w:rsidRPr="00A675A8">
        <w:rPr>
          <w:rFonts w:ascii="Arial" w:hAnsi="Arial" w:cs="Arial"/>
          <w:sz w:val="24"/>
          <w:szCs w:val="24"/>
        </w:rPr>
        <w:t>кадастровый номер: ________________, расположенного по адресу: ____________</w:t>
      </w:r>
    </w:p>
    <w:p w:rsidR="00B24654" w:rsidRDefault="00B24654">
      <w:pPr>
        <w:pStyle w:val="ConsPlusNonformat"/>
        <w:jc w:val="both"/>
      </w:pPr>
    </w:p>
    <w:p w:rsidR="00B24654" w:rsidRPr="00A675A8" w:rsidRDefault="00B24654">
      <w:pPr>
        <w:pStyle w:val="ConsPlusNonformat"/>
        <w:jc w:val="both"/>
        <w:rPr>
          <w:rFonts w:ascii="Arial" w:hAnsi="Arial" w:cs="Arial"/>
          <w:sz w:val="24"/>
          <w:szCs w:val="24"/>
        </w:rPr>
      </w:pPr>
      <w:r w:rsidRPr="00A675A8">
        <w:rPr>
          <w:rFonts w:ascii="Arial" w:hAnsi="Arial" w:cs="Arial"/>
          <w:sz w:val="24"/>
          <w:szCs w:val="24"/>
        </w:rPr>
        <w:t>_________________________________________</w:t>
      </w:r>
      <w:r w:rsidR="00A675A8">
        <w:rPr>
          <w:rFonts w:ascii="Arial" w:hAnsi="Arial" w:cs="Arial"/>
          <w:sz w:val="24"/>
          <w:szCs w:val="24"/>
        </w:rPr>
        <w:t>___________________________</w:t>
      </w:r>
      <w:r w:rsidRPr="00A675A8">
        <w:rPr>
          <w:rFonts w:ascii="Arial" w:hAnsi="Arial" w:cs="Arial"/>
          <w:sz w:val="24"/>
          <w:szCs w:val="24"/>
        </w:rPr>
        <w:t>__</w:t>
      </w:r>
    </w:p>
    <w:p w:rsidR="00B24654" w:rsidRPr="00A675A8" w:rsidRDefault="00B24654">
      <w:pPr>
        <w:pStyle w:val="ConsPlusNonformat"/>
        <w:jc w:val="both"/>
        <w:rPr>
          <w:rFonts w:ascii="Arial" w:hAnsi="Arial" w:cs="Arial"/>
          <w:sz w:val="24"/>
          <w:szCs w:val="24"/>
        </w:rPr>
      </w:pPr>
    </w:p>
    <w:p w:rsidR="00B24654" w:rsidRPr="00A675A8" w:rsidRDefault="00B24654">
      <w:pPr>
        <w:pStyle w:val="ConsPlusNonformat"/>
        <w:jc w:val="both"/>
        <w:rPr>
          <w:rFonts w:ascii="Arial" w:hAnsi="Arial" w:cs="Arial"/>
          <w:sz w:val="24"/>
          <w:szCs w:val="24"/>
        </w:rPr>
      </w:pPr>
      <w:r w:rsidRPr="00A675A8">
        <w:rPr>
          <w:rFonts w:ascii="Arial" w:hAnsi="Arial" w:cs="Arial"/>
          <w:sz w:val="24"/>
          <w:szCs w:val="24"/>
        </w:rPr>
        <w:t>для _______________________________________</w:t>
      </w:r>
      <w:r w:rsidR="00A675A8">
        <w:rPr>
          <w:rFonts w:ascii="Arial" w:hAnsi="Arial" w:cs="Arial"/>
          <w:sz w:val="24"/>
          <w:szCs w:val="24"/>
        </w:rPr>
        <w:t>___________________________</w:t>
      </w:r>
    </w:p>
    <w:p w:rsidR="00B24654" w:rsidRPr="00A675A8" w:rsidRDefault="00B24654">
      <w:pPr>
        <w:pStyle w:val="ConsPlusNonformat"/>
        <w:jc w:val="both"/>
        <w:rPr>
          <w:rFonts w:ascii="Arial" w:hAnsi="Arial" w:cs="Arial"/>
        </w:rPr>
      </w:pPr>
      <w:r>
        <w:t xml:space="preserve">                           </w:t>
      </w:r>
      <w:r w:rsidRPr="00A675A8">
        <w:rPr>
          <w:rFonts w:ascii="Arial" w:hAnsi="Arial" w:cs="Arial"/>
        </w:rPr>
        <w:t>(цели использования)</w:t>
      </w:r>
    </w:p>
    <w:p w:rsidR="00B24654" w:rsidRPr="00A675A8" w:rsidRDefault="00B24654">
      <w:pPr>
        <w:pStyle w:val="ConsPlusNonformat"/>
        <w:jc w:val="both"/>
        <w:rPr>
          <w:rFonts w:ascii="Arial" w:hAnsi="Arial" w:cs="Arial"/>
          <w:sz w:val="24"/>
          <w:szCs w:val="24"/>
        </w:rPr>
      </w:pPr>
      <w:r w:rsidRPr="00A675A8">
        <w:rPr>
          <w:rFonts w:ascii="Arial" w:hAnsi="Arial" w:cs="Arial"/>
          <w:sz w:val="24"/>
          <w:szCs w:val="24"/>
        </w:rPr>
        <w:t xml:space="preserve">___________                                                     </w:t>
      </w:r>
      <w:r w:rsidR="00A675A8">
        <w:rPr>
          <w:rFonts w:ascii="Arial" w:hAnsi="Arial" w:cs="Arial"/>
          <w:sz w:val="24"/>
          <w:szCs w:val="24"/>
        </w:rPr>
        <w:t xml:space="preserve">                                 </w:t>
      </w:r>
      <w:r w:rsidRPr="00A675A8">
        <w:rPr>
          <w:rFonts w:ascii="Arial" w:hAnsi="Arial" w:cs="Arial"/>
          <w:sz w:val="24"/>
          <w:szCs w:val="24"/>
        </w:rPr>
        <w:t>___________</w:t>
      </w:r>
    </w:p>
    <w:p w:rsidR="00B24654" w:rsidRPr="00A675A8" w:rsidRDefault="00B24654">
      <w:pPr>
        <w:pStyle w:val="ConsPlusNonformat"/>
        <w:jc w:val="both"/>
        <w:rPr>
          <w:rFonts w:ascii="Arial" w:hAnsi="Arial" w:cs="Arial"/>
        </w:rPr>
      </w:pPr>
      <w:r w:rsidRPr="00A675A8">
        <w:rPr>
          <w:rFonts w:ascii="Arial" w:hAnsi="Arial" w:cs="Arial"/>
        </w:rPr>
        <w:t xml:space="preserve">   дата                                                         </w:t>
      </w:r>
      <w:r w:rsidR="00A675A8">
        <w:rPr>
          <w:rFonts w:ascii="Arial" w:hAnsi="Arial" w:cs="Arial"/>
        </w:rPr>
        <w:t xml:space="preserve">                                                                  </w:t>
      </w:r>
      <w:r w:rsidRPr="00A675A8">
        <w:rPr>
          <w:rFonts w:ascii="Arial" w:hAnsi="Arial" w:cs="Arial"/>
        </w:rPr>
        <w:t xml:space="preserve">  подпись</w:t>
      </w:r>
    </w:p>
    <w:p w:rsidR="00B24654" w:rsidRDefault="00B24654">
      <w:pPr>
        <w:pStyle w:val="ConsPlusNormal"/>
        <w:ind w:firstLine="540"/>
        <w:jc w:val="both"/>
      </w:pPr>
    </w:p>
    <w:p w:rsidR="00B24654" w:rsidRDefault="00B24654">
      <w:pPr>
        <w:pStyle w:val="ConsPlusNormal"/>
        <w:ind w:firstLine="540"/>
        <w:jc w:val="both"/>
      </w:pPr>
    </w:p>
    <w:p w:rsidR="00B24654" w:rsidRPr="00A675A8" w:rsidRDefault="00A675A8">
      <w:pPr>
        <w:pStyle w:val="ConsPlusNormal"/>
        <w:jc w:val="right"/>
        <w:rPr>
          <w:rFonts w:ascii="Arial" w:hAnsi="Arial" w:cs="Arial"/>
          <w:sz w:val="24"/>
          <w:szCs w:val="24"/>
        </w:rPr>
      </w:pPr>
      <w:r>
        <w:rPr>
          <w:rFonts w:ascii="Arial" w:hAnsi="Arial" w:cs="Arial"/>
          <w:sz w:val="24"/>
          <w:szCs w:val="24"/>
        </w:rPr>
        <w:lastRenderedPageBreak/>
        <w:t>Приложение №</w:t>
      </w:r>
      <w:r w:rsidR="00B24654" w:rsidRPr="00A675A8">
        <w:rPr>
          <w:rFonts w:ascii="Arial" w:hAnsi="Arial" w:cs="Arial"/>
          <w:sz w:val="24"/>
          <w:szCs w:val="24"/>
        </w:rPr>
        <w:t xml:space="preserve"> 3</w:t>
      </w:r>
    </w:p>
    <w:p w:rsidR="00B24654" w:rsidRPr="00A675A8" w:rsidRDefault="00B24654">
      <w:pPr>
        <w:pStyle w:val="ConsPlusNormal"/>
        <w:jc w:val="right"/>
        <w:rPr>
          <w:rFonts w:ascii="Arial" w:hAnsi="Arial" w:cs="Arial"/>
          <w:sz w:val="24"/>
          <w:szCs w:val="24"/>
        </w:rPr>
      </w:pPr>
      <w:r w:rsidRPr="00A675A8">
        <w:rPr>
          <w:rFonts w:ascii="Arial" w:hAnsi="Arial" w:cs="Arial"/>
          <w:sz w:val="24"/>
          <w:szCs w:val="24"/>
        </w:rPr>
        <w:t>к Административному регламенту</w:t>
      </w:r>
    </w:p>
    <w:p w:rsidR="00B24654" w:rsidRPr="00A675A8" w:rsidRDefault="00B24654">
      <w:pPr>
        <w:pStyle w:val="ConsPlusNormal"/>
        <w:jc w:val="right"/>
        <w:rPr>
          <w:rFonts w:ascii="Arial" w:hAnsi="Arial" w:cs="Arial"/>
          <w:sz w:val="24"/>
          <w:szCs w:val="24"/>
        </w:rPr>
      </w:pPr>
      <w:r w:rsidRPr="00A675A8">
        <w:rPr>
          <w:rFonts w:ascii="Arial" w:hAnsi="Arial" w:cs="Arial"/>
          <w:sz w:val="24"/>
          <w:szCs w:val="24"/>
        </w:rPr>
        <w:t>предоставления муниципальной услуги</w:t>
      </w:r>
    </w:p>
    <w:p w:rsidR="00B24654" w:rsidRPr="00A675A8" w:rsidRDefault="00B24654">
      <w:pPr>
        <w:pStyle w:val="ConsPlusNormal"/>
        <w:jc w:val="right"/>
        <w:rPr>
          <w:rFonts w:ascii="Arial" w:hAnsi="Arial" w:cs="Arial"/>
          <w:sz w:val="24"/>
          <w:szCs w:val="24"/>
        </w:rPr>
      </w:pPr>
      <w:r w:rsidRPr="00A675A8">
        <w:rPr>
          <w:rFonts w:ascii="Arial" w:hAnsi="Arial" w:cs="Arial"/>
          <w:sz w:val="24"/>
          <w:szCs w:val="24"/>
        </w:rPr>
        <w:t>по принятию решения об организации</w:t>
      </w:r>
    </w:p>
    <w:p w:rsidR="00B24654" w:rsidRPr="00A675A8" w:rsidRDefault="00B24654">
      <w:pPr>
        <w:pStyle w:val="ConsPlusNormal"/>
        <w:jc w:val="right"/>
        <w:rPr>
          <w:rFonts w:ascii="Arial" w:hAnsi="Arial" w:cs="Arial"/>
          <w:sz w:val="24"/>
          <w:szCs w:val="24"/>
        </w:rPr>
      </w:pPr>
      <w:r w:rsidRPr="00A675A8">
        <w:rPr>
          <w:rFonts w:ascii="Arial" w:hAnsi="Arial" w:cs="Arial"/>
          <w:sz w:val="24"/>
          <w:szCs w:val="24"/>
        </w:rPr>
        <w:t>аукциона по продаже земельного участка</w:t>
      </w:r>
    </w:p>
    <w:p w:rsidR="00B24654" w:rsidRPr="00A675A8" w:rsidRDefault="00B24654">
      <w:pPr>
        <w:pStyle w:val="ConsPlusNormal"/>
        <w:jc w:val="right"/>
        <w:rPr>
          <w:rFonts w:ascii="Arial" w:hAnsi="Arial" w:cs="Arial"/>
          <w:sz w:val="24"/>
          <w:szCs w:val="24"/>
        </w:rPr>
      </w:pPr>
      <w:r w:rsidRPr="00A675A8">
        <w:rPr>
          <w:rFonts w:ascii="Arial" w:hAnsi="Arial" w:cs="Arial"/>
          <w:sz w:val="24"/>
          <w:szCs w:val="24"/>
        </w:rPr>
        <w:t>либо аукциона на право заключения</w:t>
      </w:r>
    </w:p>
    <w:p w:rsidR="00B24654" w:rsidRPr="00A675A8" w:rsidRDefault="00B24654">
      <w:pPr>
        <w:pStyle w:val="ConsPlusNormal"/>
        <w:jc w:val="right"/>
        <w:rPr>
          <w:rFonts w:ascii="Arial" w:hAnsi="Arial" w:cs="Arial"/>
          <w:sz w:val="24"/>
          <w:szCs w:val="24"/>
        </w:rPr>
      </w:pPr>
      <w:r w:rsidRPr="00A675A8">
        <w:rPr>
          <w:rFonts w:ascii="Arial" w:hAnsi="Arial" w:cs="Arial"/>
          <w:sz w:val="24"/>
          <w:szCs w:val="24"/>
        </w:rPr>
        <w:t>договора аренды земельных участков,</w:t>
      </w:r>
    </w:p>
    <w:p w:rsidR="00B24654" w:rsidRPr="00A675A8" w:rsidRDefault="00B24654">
      <w:pPr>
        <w:pStyle w:val="ConsPlusNormal"/>
        <w:jc w:val="right"/>
        <w:rPr>
          <w:rFonts w:ascii="Arial" w:hAnsi="Arial" w:cs="Arial"/>
          <w:sz w:val="24"/>
          <w:szCs w:val="24"/>
        </w:rPr>
      </w:pPr>
      <w:r w:rsidRPr="00A675A8">
        <w:rPr>
          <w:rFonts w:ascii="Arial" w:hAnsi="Arial" w:cs="Arial"/>
          <w:sz w:val="24"/>
          <w:szCs w:val="24"/>
        </w:rPr>
        <w:t>находящихся в государственной или</w:t>
      </w:r>
    </w:p>
    <w:p w:rsidR="00B24654" w:rsidRPr="00A675A8" w:rsidRDefault="00B24654">
      <w:pPr>
        <w:pStyle w:val="ConsPlusNormal"/>
        <w:jc w:val="right"/>
        <w:rPr>
          <w:rFonts w:ascii="Arial" w:hAnsi="Arial" w:cs="Arial"/>
          <w:sz w:val="24"/>
          <w:szCs w:val="24"/>
        </w:rPr>
      </w:pPr>
      <w:r w:rsidRPr="00A675A8">
        <w:rPr>
          <w:rFonts w:ascii="Arial" w:hAnsi="Arial" w:cs="Arial"/>
          <w:sz w:val="24"/>
          <w:szCs w:val="24"/>
        </w:rPr>
        <w:t>муниципальной собственности,</w:t>
      </w:r>
    </w:p>
    <w:p w:rsidR="00B24654" w:rsidRPr="00A675A8" w:rsidRDefault="00B24654">
      <w:pPr>
        <w:pStyle w:val="ConsPlusNormal"/>
        <w:jc w:val="right"/>
        <w:rPr>
          <w:rFonts w:ascii="Arial" w:hAnsi="Arial" w:cs="Arial"/>
          <w:sz w:val="24"/>
          <w:szCs w:val="24"/>
        </w:rPr>
      </w:pPr>
      <w:r w:rsidRPr="00A675A8">
        <w:rPr>
          <w:rFonts w:ascii="Arial" w:hAnsi="Arial" w:cs="Arial"/>
          <w:sz w:val="24"/>
          <w:szCs w:val="24"/>
        </w:rPr>
        <w:t>утвержденному Постановлением</w:t>
      </w:r>
    </w:p>
    <w:p w:rsidR="00B24654" w:rsidRPr="00A675A8" w:rsidRDefault="00B24654">
      <w:pPr>
        <w:pStyle w:val="ConsPlusNormal"/>
        <w:jc w:val="right"/>
        <w:rPr>
          <w:rFonts w:ascii="Arial" w:hAnsi="Arial" w:cs="Arial"/>
          <w:sz w:val="24"/>
          <w:szCs w:val="24"/>
        </w:rPr>
      </w:pPr>
      <w:r w:rsidRPr="00A675A8">
        <w:rPr>
          <w:rFonts w:ascii="Arial" w:hAnsi="Arial" w:cs="Arial"/>
          <w:sz w:val="24"/>
          <w:szCs w:val="24"/>
        </w:rPr>
        <w:t>Администрации города Норильска</w:t>
      </w:r>
    </w:p>
    <w:p w:rsidR="00B24654" w:rsidRPr="00A675A8" w:rsidRDefault="00B24654">
      <w:pPr>
        <w:pStyle w:val="ConsPlusNormal"/>
        <w:jc w:val="right"/>
        <w:rPr>
          <w:rFonts w:ascii="Arial" w:hAnsi="Arial" w:cs="Arial"/>
          <w:sz w:val="24"/>
          <w:szCs w:val="24"/>
        </w:rPr>
      </w:pPr>
      <w:r w:rsidRPr="00A675A8">
        <w:rPr>
          <w:rFonts w:ascii="Arial" w:hAnsi="Arial" w:cs="Arial"/>
          <w:sz w:val="24"/>
          <w:szCs w:val="24"/>
        </w:rPr>
        <w:t xml:space="preserve">от 25 августа 2015 г. </w:t>
      </w:r>
      <w:r w:rsidR="00A675A8">
        <w:rPr>
          <w:rFonts w:ascii="Arial" w:hAnsi="Arial" w:cs="Arial"/>
          <w:sz w:val="24"/>
          <w:szCs w:val="24"/>
        </w:rPr>
        <w:t>№</w:t>
      </w:r>
      <w:r w:rsidRPr="00A675A8">
        <w:rPr>
          <w:rFonts w:ascii="Arial" w:hAnsi="Arial" w:cs="Arial"/>
          <w:sz w:val="24"/>
          <w:szCs w:val="24"/>
        </w:rPr>
        <w:t xml:space="preserve"> 441</w:t>
      </w:r>
    </w:p>
    <w:p w:rsidR="00B24654" w:rsidRDefault="00B24654">
      <w:pPr>
        <w:pStyle w:val="ConsPlusNormal"/>
      </w:pPr>
    </w:p>
    <w:p w:rsidR="00B24654" w:rsidRPr="00A675A8" w:rsidRDefault="00B24654">
      <w:pPr>
        <w:pStyle w:val="ConsPlusNormal"/>
        <w:jc w:val="center"/>
        <w:rPr>
          <w:rFonts w:ascii="Arial" w:hAnsi="Arial" w:cs="Arial"/>
          <w:sz w:val="24"/>
          <w:szCs w:val="24"/>
        </w:rPr>
      </w:pPr>
      <w:bookmarkStart w:id="14" w:name="P391"/>
      <w:bookmarkEnd w:id="14"/>
      <w:r w:rsidRPr="00A675A8">
        <w:rPr>
          <w:rFonts w:ascii="Arial" w:hAnsi="Arial" w:cs="Arial"/>
          <w:sz w:val="24"/>
          <w:szCs w:val="24"/>
        </w:rPr>
        <w:t>ТИПОВАЯ ФОРМА РАСПИСКИ О ПРИЕМЕ ДОКУМЕНТОВ</w:t>
      </w:r>
    </w:p>
    <w:p w:rsidR="00B24654" w:rsidRPr="00A675A8" w:rsidRDefault="00B24654">
      <w:pPr>
        <w:pStyle w:val="ConsPlusNormal"/>
        <w:jc w:val="center"/>
        <w:rPr>
          <w:rFonts w:ascii="Arial" w:hAnsi="Arial" w:cs="Arial"/>
          <w:sz w:val="24"/>
          <w:szCs w:val="24"/>
        </w:rPr>
      </w:pPr>
    </w:p>
    <w:p w:rsidR="00B24654" w:rsidRPr="00A675A8" w:rsidRDefault="00B24654">
      <w:pPr>
        <w:pStyle w:val="ConsPlusNormal"/>
        <w:jc w:val="center"/>
        <w:rPr>
          <w:rFonts w:ascii="Arial" w:hAnsi="Arial" w:cs="Arial"/>
          <w:sz w:val="24"/>
          <w:szCs w:val="24"/>
        </w:rPr>
      </w:pPr>
      <w:r w:rsidRPr="00A675A8">
        <w:rPr>
          <w:rFonts w:ascii="Arial" w:hAnsi="Arial" w:cs="Arial"/>
          <w:sz w:val="24"/>
          <w:szCs w:val="24"/>
        </w:rPr>
        <w:t>Расписка о приеме документов по запросу о предоставлении</w:t>
      </w:r>
    </w:p>
    <w:p w:rsidR="00B24654" w:rsidRPr="00A675A8" w:rsidRDefault="00B24654">
      <w:pPr>
        <w:pStyle w:val="ConsPlusNormal"/>
        <w:jc w:val="center"/>
        <w:rPr>
          <w:rFonts w:ascii="Arial" w:hAnsi="Arial" w:cs="Arial"/>
          <w:sz w:val="24"/>
          <w:szCs w:val="24"/>
        </w:rPr>
      </w:pPr>
      <w:r w:rsidRPr="00A675A8">
        <w:rPr>
          <w:rFonts w:ascii="Arial" w:hAnsi="Arial" w:cs="Arial"/>
          <w:sz w:val="24"/>
          <w:szCs w:val="24"/>
        </w:rPr>
        <w:t>муниципальной услуги по подготовке и выдаче разрешений на</w:t>
      </w:r>
    </w:p>
    <w:p w:rsidR="00B24654" w:rsidRPr="00A675A8" w:rsidRDefault="00B24654">
      <w:pPr>
        <w:pStyle w:val="ConsPlusNormal"/>
        <w:jc w:val="center"/>
        <w:rPr>
          <w:rFonts w:ascii="Arial" w:hAnsi="Arial" w:cs="Arial"/>
          <w:sz w:val="24"/>
          <w:szCs w:val="24"/>
        </w:rPr>
      </w:pPr>
      <w:r w:rsidRPr="00A675A8">
        <w:rPr>
          <w:rFonts w:ascii="Arial" w:hAnsi="Arial" w:cs="Arial"/>
          <w:sz w:val="24"/>
          <w:szCs w:val="24"/>
        </w:rPr>
        <w:t>строительство, реконструкцию объектов капитального</w:t>
      </w:r>
    </w:p>
    <w:p w:rsidR="00B24654" w:rsidRPr="00A675A8" w:rsidRDefault="00B24654">
      <w:pPr>
        <w:pStyle w:val="ConsPlusNormal"/>
        <w:jc w:val="center"/>
        <w:rPr>
          <w:rFonts w:ascii="Arial" w:hAnsi="Arial" w:cs="Arial"/>
          <w:sz w:val="24"/>
          <w:szCs w:val="24"/>
        </w:rPr>
      </w:pPr>
      <w:r w:rsidRPr="00A675A8">
        <w:rPr>
          <w:rFonts w:ascii="Arial" w:hAnsi="Arial" w:cs="Arial"/>
          <w:sz w:val="24"/>
          <w:szCs w:val="24"/>
        </w:rPr>
        <w:t>строительства</w:t>
      </w:r>
    </w:p>
    <w:p w:rsidR="00B24654" w:rsidRDefault="00B24654">
      <w:pPr>
        <w:pStyle w:val="ConsPlusNormal"/>
      </w:pPr>
    </w:p>
    <w:p w:rsidR="00B24654" w:rsidRPr="00A675A8" w:rsidRDefault="00B24654">
      <w:pPr>
        <w:pStyle w:val="ConsPlusNonformat"/>
        <w:jc w:val="both"/>
        <w:rPr>
          <w:rFonts w:ascii="Arial" w:hAnsi="Arial" w:cs="Arial"/>
        </w:rPr>
      </w:pPr>
      <w:r w:rsidRPr="00A675A8">
        <w:rPr>
          <w:rFonts w:ascii="Arial" w:hAnsi="Arial" w:cs="Arial"/>
        </w:rPr>
        <w:t>По запросу о предоставлении муниципальной услуги Заявителем</w:t>
      </w:r>
    </w:p>
    <w:p w:rsidR="00B24654" w:rsidRPr="00A675A8" w:rsidRDefault="00B24654">
      <w:pPr>
        <w:pStyle w:val="ConsPlusNonformat"/>
        <w:jc w:val="both"/>
        <w:rPr>
          <w:rFonts w:ascii="Arial" w:hAnsi="Arial" w:cs="Arial"/>
        </w:rPr>
      </w:pPr>
      <w:r w:rsidRPr="00A675A8">
        <w:rPr>
          <w:rFonts w:ascii="Arial" w:hAnsi="Arial" w:cs="Arial"/>
        </w:rPr>
        <w:t>___________________________________________________________________________</w:t>
      </w:r>
    </w:p>
    <w:p w:rsidR="00B24654" w:rsidRPr="00A675A8" w:rsidRDefault="00B24654">
      <w:pPr>
        <w:pStyle w:val="ConsPlusNonformat"/>
        <w:jc w:val="both"/>
        <w:rPr>
          <w:rFonts w:ascii="Arial" w:hAnsi="Arial" w:cs="Arial"/>
        </w:rPr>
      </w:pPr>
      <w:r w:rsidRPr="00A675A8">
        <w:rPr>
          <w:rFonts w:ascii="Arial" w:hAnsi="Arial" w:cs="Arial"/>
        </w:rPr>
        <w:t xml:space="preserve">           (указать Ф.И.О. гражданина/ (отчество - при наличии)</w:t>
      </w:r>
    </w:p>
    <w:p w:rsidR="00B24654" w:rsidRPr="00A675A8" w:rsidRDefault="00B24654">
      <w:pPr>
        <w:pStyle w:val="ConsPlusNonformat"/>
        <w:jc w:val="both"/>
        <w:rPr>
          <w:rFonts w:ascii="Arial" w:hAnsi="Arial" w:cs="Arial"/>
        </w:rPr>
      </w:pPr>
      <w:r w:rsidRPr="00A675A8">
        <w:rPr>
          <w:rFonts w:ascii="Arial" w:hAnsi="Arial" w:cs="Arial"/>
        </w:rPr>
        <w:t>___________________________________________________________________________</w:t>
      </w:r>
    </w:p>
    <w:p w:rsidR="00B24654" w:rsidRPr="00A675A8" w:rsidRDefault="00B24654">
      <w:pPr>
        <w:pStyle w:val="ConsPlusNonformat"/>
        <w:jc w:val="both"/>
        <w:rPr>
          <w:rFonts w:ascii="Arial" w:hAnsi="Arial" w:cs="Arial"/>
        </w:rPr>
      </w:pPr>
      <w:r w:rsidRPr="00A675A8">
        <w:rPr>
          <w:rFonts w:ascii="Arial" w:hAnsi="Arial" w:cs="Arial"/>
        </w:rPr>
        <w:t xml:space="preserve">                   либо наименование юридического лица)</w:t>
      </w:r>
    </w:p>
    <w:p w:rsidR="00B24654" w:rsidRPr="00A675A8" w:rsidRDefault="00B24654">
      <w:pPr>
        <w:pStyle w:val="ConsPlusNonformat"/>
        <w:jc w:val="both"/>
        <w:rPr>
          <w:rFonts w:ascii="Arial" w:hAnsi="Arial" w:cs="Arial"/>
        </w:rPr>
      </w:pPr>
      <w:r w:rsidRPr="00A675A8">
        <w:rPr>
          <w:rFonts w:ascii="Arial" w:hAnsi="Arial" w:cs="Arial"/>
        </w:rPr>
        <w:t>"__" ______________ 201__ г. представлены следующие документы:</w:t>
      </w:r>
    </w:p>
    <w:p w:rsidR="00B24654" w:rsidRPr="00A675A8" w:rsidRDefault="00B24654">
      <w:pPr>
        <w:pStyle w:val="ConsPlusNonformat"/>
        <w:jc w:val="both"/>
        <w:rPr>
          <w:rFonts w:ascii="Arial" w:hAnsi="Arial" w:cs="Arial"/>
        </w:rPr>
      </w:pPr>
    </w:p>
    <w:p w:rsidR="00B24654" w:rsidRPr="00A675A8" w:rsidRDefault="00B24654">
      <w:pPr>
        <w:pStyle w:val="ConsPlusNonformat"/>
        <w:jc w:val="both"/>
        <w:rPr>
          <w:rFonts w:ascii="Arial" w:hAnsi="Arial" w:cs="Arial"/>
        </w:rPr>
      </w:pPr>
      <w:r w:rsidRPr="00A675A8">
        <w:rPr>
          <w:rFonts w:ascii="Arial" w:hAnsi="Arial" w:cs="Arial"/>
        </w:rPr>
        <w:t xml:space="preserve">    1. ______________________________________________ на ___ л. в ____ экз.</w:t>
      </w:r>
    </w:p>
    <w:p w:rsidR="00B24654" w:rsidRPr="00A675A8" w:rsidRDefault="00B24654">
      <w:pPr>
        <w:pStyle w:val="ConsPlusNonformat"/>
        <w:jc w:val="both"/>
        <w:rPr>
          <w:rFonts w:ascii="Arial" w:hAnsi="Arial" w:cs="Arial"/>
        </w:rPr>
      </w:pPr>
      <w:r w:rsidRPr="00A675A8">
        <w:rPr>
          <w:rFonts w:ascii="Arial" w:hAnsi="Arial" w:cs="Arial"/>
        </w:rPr>
        <w:t xml:space="preserve">          (указать название и реквизиты документа)</w:t>
      </w:r>
    </w:p>
    <w:p w:rsidR="00B24654" w:rsidRPr="00A675A8" w:rsidRDefault="00B24654">
      <w:pPr>
        <w:pStyle w:val="ConsPlusNonformat"/>
        <w:jc w:val="both"/>
        <w:rPr>
          <w:rFonts w:ascii="Arial" w:hAnsi="Arial" w:cs="Arial"/>
        </w:rPr>
      </w:pPr>
      <w:r w:rsidRPr="00A675A8">
        <w:rPr>
          <w:rFonts w:ascii="Arial" w:hAnsi="Arial" w:cs="Arial"/>
        </w:rPr>
        <w:t xml:space="preserve">    2. ______________________________________________ на ___ л. в ____ экз.</w:t>
      </w:r>
    </w:p>
    <w:p w:rsidR="00B24654" w:rsidRPr="00A675A8" w:rsidRDefault="00B24654">
      <w:pPr>
        <w:pStyle w:val="ConsPlusNonformat"/>
        <w:jc w:val="both"/>
        <w:rPr>
          <w:rFonts w:ascii="Arial" w:hAnsi="Arial" w:cs="Arial"/>
        </w:rPr>
      </w:pPr>
      <w:r w:rsidRPr="00A675A8">
        <w:rPr>
          <w:rFonts w:ascii="Arial" w:hAnsi="Arial" w:cs="Arial"/>
        </w:rPr>
        <w:t xml:space="preserve">          (указать название и реквизиты документа)</w:t>
      </w:r>
    </w:p>
    <w:p w:rsidR="00B24654" w:rsidRPr="00A675A8" w:rsidRDefault="00B24654">
      <w:pPr>
        <w:pStyle w:val="ConsPlusNonformat"/>
        <w:jc w:val="both"/>
        <w:rPr>
          <w:rFonts w:ascii="Arial" w:hAnsi="Arial" w:cs="Arial"/>
        </w:rPr>
      </w:pPr>
      <w:r w:rsidRPr="00A675A8">
        <w:rPr>
          <w:rFonts w:ascii="Arial" w:hAnsi="Arial" w:cs="Arial"/>
        </w:rPr>
        <w:t xml:space="preserve">    3. ........</w:t>
      </w:r>
    </w:p>
    <w:p w:rsidR="00B24654" w:rsidRPr="00A675A8" w:rsidRDefault="00B24654">
      <w:pPr>
        <w:pStyle w:val="ConsPlusNonformat"/>
        <w:jc w:val="both"/>
        <w:rPr>
          <w:rFonts w:ascii="Arial" w:hAnsi="Arial" w:cs="Arial"/>
        </w:rPr>
      </w:pPr>
    </w:p>
    <w:p w:rsidR="00B24654" w:rsidRPr="00A675A8" w:rsidRDefault="00B24654">
      <w:pPr>
        <w:pStyle w:val="ConsPlusNonformat"/>
        <w:jc w:val="both"/>
        <w:rPr>
          <w:rFonts w:ascii="Arial" w:hAnsi="Arial" w:cs="Arial"/>
        </w:rPr>
      </w:pPr>
      <w:r w:rsidRPr="00A675A8">
        <w:rPr>
          <w:rFonts w:ascii="Arial" w:hAnsi="Arial" w:cs="Arial"/>
        </w:rPr>
        <w:t>Документы поданы (указать нужное):</w:t>
      </w:r>
    </w:p>
    <w:p w:rsidR="00B24654" w:rsidRPr="00A675A8" w:rsidRDefault="00B24654">
      <w:pPr>
        <w:pStyle w:val="ConsPlusNonformat"/>
        <w:jc w:val="both"/>
        <w:rPr>
          <w:rFonts w:ascii="Arial" w:hAnsi="Arial" w:cs="Arial"/>
        </w:rPr>
      </w:pPr>
      <w:r w:rsidRPr="00A675A8">
        <w:rPr>
          <w:rFonts w:ascii="Arial" w:hAnsi="Arial" w:cs="Arial"/>
        </w:rPr>
        <w:t xml:space="preserve"> ┌───┐</w:t>
      </w:r>
    </w:p>
    <w:p w:rsidR="00B24654" w:rsidRPr="00A675A8" w:rsidRDefault="00B24654">
      <w:pPr>
        <w:pStyle w:val="ConsPlusNonformat"/>
        <w:jc w:val="both"/>
        <w:rPr>
          <w:rFonts w:ascii="Arial" w:hAnsi="Arial" w:cs="Arial"/>
        </w:rPr>
      </w:pPr>
      <w:r w:rsidRPr="00A675A8">
        <w:rPr>
          <w:rFonts w:ascii="Arial" w:hAnsi="Arial" w:cs="Arial"/>
        </w:rPr>
        <w:t xml:space="preserve"> │   │ - при личном обращении Заявителя</w:t>
      </w:r>
    </w:p>
    <w:p w:rsidR="00B24654" w:rsidRPr="00A675A8" w:rsidRDefault="00B24654">
      <w:pPr>
        <w:pStyle w:val="ConsPlusNonformat"/>
        <w:jc w:val="both"/>
        <w:rPr>
          <w:rFonts w:ascii="Arial" w:hAnsi="Arial" w:cs="Arial"/>
        </w:rPr>
      </w:pPr>
      <w:r w:rsidRPr="00A675A8">
        <w:rPr>
          <w:rFonts w:ascii="Arial" w:hAnsi="Arial" w:cs="Arial"/>
        </w:rPr>
        <w:t xml:space="preserve"> └───┘</w:t>
      </w:r>
    </w:p>
    <w:p w:rsidR="00B24654" w:rsidRPr="00A675A8" w:rsidRDefault="00B24654">
      <w:pPr>
        <w:pStyle w:val="ConsPlusNonformat"/>
        <w:jc w:val="both"/>
        <w:rPr>
          <w:rFonts w:ascii="Arial" w:hAnsi="Arial" w:cs="Arial"/>
        </w:rPr>
      </w:pPr>
      <w:r w:rsidRPr="00A675A8">
        <w:rPr>
          <w:rFonts w:ascii="Arial" w:hAnsi="Arial" w:cs="Arial"/>
        </w:rPr>
        <w:t xml:space="preserve"> ┌───┐</w:t>
      </w:r>
    </w:p>
    <w:p w:rsidR="00B24654" w:rsidRPr="00A675A8" w:rsidRDefault="00B24654">
      <w:pPr>
        <w:pStyle w:val="ConsPlusNonformat"/>
        <w:jc w:val="both"/>
        <w:rPr>
          <w:rFonts w:ascii="Arial" w:hAnsi="Arial" w:cs="Arial"/>
        </w:rPr>
      </w:pPr>
      <w:r w:rsidRPr="00A675A8">
        <w:rPr>
          <w:rFonts w:ascii="Arial" w:hAnsi="Arial" w:cs="Arial"/>
        </w:rPr>
        <w:t xml:space="preserve"> │   │ - почтовым отправлением Заявителя</w:t>
      </w:r>
    </w:p>
    <w:p w:rsidR="00B24654" w:rsidRPr="00A675A8" w:rsidRDefault="00B24654">
      <w:pPr>
        <w:pStyle w:val="ConsPlusNonformat"/>
        <w:jc w:val="both"/>
        <w:rPr>
          <w:rFonts w:ascii="Arial" w:hAnsi="Arial" w:cs="Arial"/>
        </w:rPr>
      </w:pPr>
      <w:r w:rsidRPr="00A675A8">
        <w:rPr>
          <w:rFonts w:ascii="Arial" w:hAnsi="Arial" w:cs="Arial"/>
        </w:rPr>
        <w:t xml:space="preserve"> └───┘</w:t>
      </w:r>
    </w:p>
    <w:p w:rsidR="00B24654" w:rsidRPr="00A675A8" w:rsidRDefault="00B24654">
      <w:pPr>
        <w:pStyle w:val="ConsPlusNonformat"/>
        <w:jc w:val="both"/>
        <w:rPr>
          <w:rFonts w:ascii="Arial" w:hAnsi="Arial" w:cs="Arial"/>
        </w:rPr>
      </w:pPr>
      <w:r w:rsidRPr="00A675A8">
        <w:rPr>
          <w:rFonts w:ascii="Arial" w:hAnsi="Arial" w:cs="Arial"/>
        </w:rPr>
        <w:t>Указанные в настоящей расписке документы приняты "__" ____________ 201__ г.</w:t>
      </w:r>
    </w:p>
    <w:p w:rsidR="00B24654" w:rsidRPr="00A675A8" w:rsidRDefault="00B24654">
      <w:pPr>
        <w:pStyle w:val="ConsPlusNonformat"/>
        <w:jc w:val="both"/>
        <w:rPr>
          <w:rFonts w:ascii="Arial" w:hAnsi="Arial" w:cs="Arial"/>
        </w:rPr>
      </w:pPr>
      <w:r w:rsidRPr="00A675A8">
        <w:rPr>
          <w:rFonts w:ascii="Arial" w:hAnsi="Arial" w:cs="Arial"/>
        </w:rPr>
        <w:t>___________________________________________________________________________</w:t>
      </w:r>
    </w:p>
    <w:p w:rsidR="00B24654" w:rsidRPr="00A675A8" w:rsidRDefault="00B24654">
      <w:pPr>
        <w:pStyle w:val="ConsPlusNonformat"/>
        <w:jc w:val="both"/>
        <w:rPr>
          <w:rFonts w:ascii="Arial" w:hAnsi="Arial" w:cs="Arial"/>
        </w:rPr>
      </w:pPr>
      <w:r w:rsidRPr="00A675A8">
        <w:rPr>
          <w:rFonts w:ascii="Arial" w:hAnsi="Arial" w:cs="Arial"/>
        </w:rPr>
        <w:t xml:space="preserve">    (указать наименование должности, Ф.И.О. лица, принявшего документы)</w:t>
      </w:r>
    </w:p>
    <w:p w:rsidR="00B24654" w:rsidRPr="00A675A8" w:rsidRDefault="00B24654">
      <w:pPr>
        <w:pStyle w:val="ConsPlusNonformat"/>
        <w:jc w:val="both"/>
        <w:rPr>
          <w:rFonts w:ascii="Arial" w:hAnsi="Arial" w:cs="Arial"/>
        </w:rPr>
      </w:pPr>
    </w:p>
    <w:p w:rsidR="00B24654" w:rsidRPr="00A675A8" w:rsidRDefault="00B24654">
      <w:pPr>
        <w:pStyle w:val="ConsPlusNonformat"/>
        <w:jc w:val="both"/>
        <w:rPr>
          <w:rFonts w:ascii="Arial" w:hAnsi="Arial" w:cs="Arial"/>
        </w:rPr>
      </w:pPr>
      <w:r w:rsidRPr="00A675A8">
        <w:rPr>
          <w:rFonts w:ascii="Arial" w:hAnsi="Arial" w:cs="Arial"/>
        </w:rPr>
        <w:t>Подпись лица, оформившего расписку: _____________________</w:t>
      </w:r>
    </w:p>
    <w:p w:rsidR="00B24654" w:rsidRPr="00A675A8" w:rsidRDefault="00B24654">
      <w:pPr>
        <w:pStyle w:val="ConsPlusNonformat"/>
        <w:jc w:val="both"/>
        <w:rPr>
          <w:rFonts w:ascii="Arial" w:hAnsi="Arial" w:cs="Arial"/>
        </w:rPr>
      </w:pPr>
    </w:p>
    <w:p w:rsidR="00B24654" w:rsidRPr="00A675A8" w:rsidRDefault="00B24654">
      <w:pPr>
        <w:pStyle w:val="ConsPlusNonformat"/>
        <w:jc w:val="both"/>
        <w:rPr>
          <w:rFonts w:ascii="Arial" w:hAnsi="Arial" w:cs="Arial"/>
        </w:rPr>
      </w:pPr>
      <w:r w:rsidRPr="00A675A8">
        <w:rPr>
          <w:rFonts w:ascii="Arial" w:hAnsi="Arial" w:cs="Arial"/>
        </w:rPr>
        <w:t>Экземпляр настоящей расписки получил "__" ____________ 201__ г.:</w:t>
      </w:r>
    </w:p>
    <w:p w:rsidR="00B24654" w:rsidRPr="00A675A8" w:rsidRDefault="00B24654">
      <w:pPr>
        <w:pStyle w:val="ConsPlusNonformat"/>
        <w:jc w:val="both"/>
        <w:rPr>
          <w:rFonts w:ascii="Arial" w:hAnsi="Arial" w:cs="Arial"/>
        </w:rPr>
      </w:pPr>
      <w:r w:rsidRPr="00A675A8">
        <w:rPr>
          <w:rFonts w:ascii="Arial" w:hAnsi="Arial" w:cs="Arial"/>
        </w:rPr>
        <w:t>___________________ _______________________________________________________</w:t>
      </w:r>
    </w:p>
    <w:p w:rsidR="00B24654" w:rsidRPr="00A675A8" w:rsidRDefault="00B24654">
      <w:pPr>
        <w:pStyle w:val="ConsPlusNonformat"/>
        <w:jc w:val="both"/>
        <w:rPr>
          <w:rFonts w:ascii="Arial" w:hAnsi="Arial" w:cs="Arial"/>
        </w:rPr>
      </w:pPr>
      <w:r w:rsidRPr="00A675A8">
        <w:rPr>
          <w:rFonts w:ascii="Arial" w:hAnsi="Arial" w:cs="Arial"/>
        </w:rPr>
        <w:t>(подпись Заявителя)  (Ф.И.О. Заявителя полностью/ наименование юридического</w:t>
      </w:r>
    </w:p>
    <w:p w:rsidR="00B24654" w:rsidRPr="00A675A8" w:rsidRDefault="00B24654">
      <w:pPr>
        <w:pStyle w:val="ConsPlusNonformat"/>
        <w:jc w:val="both"/>
        <w:rPr>
          <w:rFonts w:ascii="Arial" w:hAnsi="Arial" w:cs="Arial"/>
        </w:rPr>
      </w:pPr>
      <w:r w:rsidRPr="00A675A8">
        <w:rPr>
          <w:rFonts w:ascii="Arial" w:hAnsi="Arial" w:cs="Arial"/>
        </w:rPr>
        <w:t>___________________________________________________________________________</w:t>
      </w:r>
    </w:p>
    <w:p w:rsidR="00B24654" w:rsidRPr="00A675A8" w:rsidRDefault="00B24654">
      <w:pPr>
        <w:pStyle w:val="ConsPlusNonformat"/>
        <w:jc w:val="both"/>
        <w:rPr>
          <w:rFonts w:ascii="Arial" w:hAnsi="Arial" w:cs="Arial"/>
        </w:rPr>
      </w:pPr>
      <w:r w:rsidRPr="00A675A8">
        <w:rPr>
          <w:rFonts w:ascii="Arial" w:hAnsi="Arial" w:cs="Arial"/>
        </w:rPr>
        <w:t xml:space="preserve"> лица и Ф.И.О, наименование должности лица, действующего от имени Заявителя</w:t>
      </w:r>
    </w:p>
    <w:p w:rsidR="00B24654" w:rsidRPr="00A675A8" w:rsidRDefault="00B24654">
      <w:pPr>
        <w:pStyle w:val="ConsPlusNonformat"/>
        <w:jc w:val="both"/>
        <w:rPr>
          <w:rFonts w:ascii="Arial" w:hAnsi="Arial" w:cs="Arial"/>
        </w:rPr>
      </w:pPr>
      <w:r w:rsidRPr="00A675A8">
        <w:rPr>
          <w:rFonts w:ascii="Arial" w:hAnsi="Arial" w:cs="Arial"/>
        </w:rPr>
        <w:t>___________________________________________________________________________</w:t>
      </w:r>
    </w:p>
    <w:p w:rsidR="00B24654" w:rsidRPr="00A675A8" w:rsidRDefault="00B24654">
      <w:pPr>
        <w:pStyle w:val="ConsPlusNonformat"/>
        <w:jc w:val="both"/>
        <w:rPr>
          <w:rFonts w:ascii="Arial" w:hAnsi="Arial" w:cs="Arial"/>
        </w:rPr>
      </w:pPr>
      <w:r w:rsidRPr="00A675A8">
        <w:rPr>
          <w:rFonts w:ascii="Arial" w:hAnsi="Arial" w:cs="Arial"/>
        </w:rPr>
        <w:t xml:space="preserve">     без доверенности/ Ф.И.О. лица, действующего от имени Заявителя</w:t>
      </w:r>
    </w:p>
    <w:p w:rsidR="00B24654" w:rsidRPr="00A675A8" w:rsidRDefault="00B24654">
      <w:pPr>
        <w:pStyle w:val="ConsPlusNonformat"/>
        <w:jc w:val="both"/>
        <w:rPr>
          <w:rFonts w:ascii="Arial" w:hAnsi="Arial" w:cs="Arial"/>
        </w:rPr>
      </w:pPr>
      <w:r w:rsidRPr="00A675A8">
        <w:rPr>
          <w:rFonts w:ascii="Arial" w:hAnsi="Arial" w:cs="Arial"/>
        </w:rPr>
        <w:t>___________________________________________________________________________</w:t>
      </w:r>
    </w:p>
    <w:p w:rsidR="00B24654" w:rsidRPr="00A675A8" w:rsidRDefault="00B24654">
      <w:pPr>
        <w:pStyle w:val="ConsPlusNonformat"/>
        <w:jc w:val="both"/>
        <w:rPr>
          <w:rFonts w:ascii="Arial" w:hAnsi="Arial" w:cs="Arial"/>
        </w:rPr>
      </w:pPr>
      <w:r w:rsidRPr="00A675A8">
        <w:rPr>
          <w:rFonts w:ascii="Arial" w:hAnsi="Arial" w:cs="Arial"/>
        </w:rPr>
        <w:t xml:space="preserve">                 по доверенности, реквизиты доверенности)</w:t>
      </w:r>
    </w:p>
    <w:p w:rsidR="00B24654" w:rsidRPr="00A675A8" w:rsidRDefault="00B24654">
      <w:pPr>
        <w:pStyle w:val="ConsPlusNonformat"/>
        <w:jc w:val="both"/>
        <w:rPr>
          <w:rFonts w:ascii="Arial" w:hAnsi="Arial" w:cs="Arial"/>
        </w:rPr>
      </w:pPr>
    </w:p>
    <w:p w:rsidR="00B24654" w:rsidRPr="00A675A8" w:rsidRDefault="00B24654">
      <w:pPr>
        <w:pStyle w:val="ConsPlusNonformat"/>
        <w:jc w:val="both"/>
        <w:rPr>
          <w:rFonts w:ascii="Arial" w:hAnsi="Arial" w:cs="Arial"/>
        </w:rPr>
      </w:pPr>
      <w:r w:rsidRPr="00A675A8">
        <w:rPr>
          <w:rFonts w:ascii="Arial" w:hAnsi="Arial" w:cs="Arial"/>
        </w:rPr>
        <w:t>Экземпляр настоящей расписки направлен Заявителю почтовым отправлением</w:t>
      </w:r>
    </w:p>
    <w:p w:rsidR="00B24654" w:rsidRPr="00A675A8" w:rsidRDefault="00B24654">
      <w:pPr>
        <w:pStyle w:val="ConsPlusNonformat"/>
        <w:jc w:val="both"/>
        <w:rPr>
          <w:rFonts w:ascii="Arial" w:hAnsi="Arial" w:cs="Arial"/>
        </w:rPr>
      </w:pPr>
      <w:r w:rsidRPr="00A675A8">
        <w:rPr>
          <w:rFonts w:ascii="Arial" w:hAnsi="Arial" w:cs="Arial"/>
        </w:rPr>
        <w:t>"__" ____________ 201__ г. (Заполняется при получении по почте запроса о</w:t>
      </w:r>
    </w:p>
    <w:p w:rsidR="00451201" w:rsidRDefault="00B24654" w:rsidP="0001523F">
      <w:pPr>
        <w:pStyle w:val="ConsPlusNonformat"/>
        <w:jc w:val="both"/>
      </w:pPr>
      <w:r w:rsidRPr="00A675A8">
        <w:rPr>
          <w:rFonts w:ascii="Arial" w:hAnsi="Arial" w:cs="Arial"/>
        </w:rPr>
        <w:t xml:space="preserve">                                 предоставлении муниципальной услуги)</w:t>
      </w:r>
    </w:p>
    <w:sectPr w:rsidR="00451201" w:rsidSect="009E3E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654"/>
    <w:rsid w:val="0001523F"/>
    <w:rsid w:val="00082230"/>
    <w:rsid w:val="001E5F01"/>
    <w:rsid w:val="003C020F"/>
    <w:rsid w:val="00451201"/>
    <w:rsid w:val="00483928"/>
    <w:rsid w:val="00504B1F"/>
    <w:rsid w:val="00672D81"/>
    <w:rsid w:val="00690F52"/>
    <w:rsid w:val="00896F4C"/>
    <w:rsid w:val="00987788"/>
    <w:rsid w:val="009E3E25"/>
    <w:rsid w:val="00A675A8"/>
    <w:rsid w:val="00B24654"/>
    <w:rsid w:val="00D178E2"/>
    <w:rsid w:val="00D841EF"/>
    <w:rsid w:val="00FD6F8A"/>
    <w:rsid w:val="00FF6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DE3029-2F57-4F1B-8DAB-E3063187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6A26"/>
    <w:pPr>
      <w:spacing w:after="0" w:line="240" w:lineRule="auto"/>
      <w:jc w:val="center"/>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46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246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246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24654"/>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FF6A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2CB1E92E17974253BA7CE64184CA48D794E91066FEC8096DC174DDF0FD06142C9676A19A56F9E011C3475Cw5x1C" TargetMode="External"/><Relationship Id="rId13" Type="http://schemas.openxmlformats.org/officeDocument/2006/relationships/hyperlink" Target="consultantplus://offline/ref=4E2CB1E92E17974253BA62EB57E89547D598B21A6FFCC45B3190728AAFwAxDC" TargetMode="External"/><Relationship Id="rId18" Type="http://schemas.openxmlformats.org/officeDocument/2006/relationships/hyperlink" Target="consultantplus://offline/ref=4E2CB1E92E17974253BA7CE64184CA48D794E91066FDCD0464C174DDF0FD06142Cw9x6C"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9DFABD0DDD812275FC1DF94F0A551931C8ABC5A5B1EAC99DCB2351531A25C4551C50387BCE68C6DA6FAA386B17x4C" TargetMode="External"/><Relationship Id="rId7" Type="http://schemas.openxmlformats.org/officeDocument/2006/relationships/hyperlink" Target="consultantplus://offline/ref=4E2CB1E92E17974253BA7CE64184CA48D794E91066FFCB0464C674DDF0FD06142C9676A19A56F9E011C3475Dw5x4C" TargetMode="External"/><Relationship Id="rId12" Type="http://schemas.openxmlformats.org/officeDocument/2006/relationships/hyperlink" Target="consultantplus://offline/ref=4E2CB1E92E17974253BA62EB57E89547D69FB61C63FEC45B3190728AAFAD00416CD670F4D912F5E1w1x3C" TargetMode="External"/><Relationship Id="rId17" Type="http://schemas.openxmlformats.org/officeDocument/2006/relationships/hyperlink" Target="consultantplus://offline/ref=4E2CB1E92E17974253BA7CE64184CA48D794E91066FDCB0A6AC674DDF0FD06142Cw9x6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4E2CB1E92E17974253BA7CE64184CA48D794E91066FFCE0E6FC174DDF0FD06142Cw9x6C" TargetMode="External"/><Relationship Id="rId20" Type="http://schemas.openxmlformats.org/officeDocument/2006/relationships/hyperlink" Target="consultantplus://offline/ref=4E2CB1E92E17974253BA62EB57E89547D69FB61C64FDC45B3190728AAFAD00416CD670F4D91BwFxCC" TargetMode="External"/><Relationship Id="rId1" Type="http://schemas.openxmlformats.org/officeDocument/2006/relationships/customXml" Target="../customXml/item1.xml"/><Relationship Id="rId6" Type="http://schemas.openxmlformats.org/officeDocument/2006/relationships/hyperlink" Target="consultantplus://offline/ref=4E2CB1E92E17974253BA62EB57E89547D69FB61C63FEC45B3190728AAFAD00416CD670F4D912F5E1w1x3C" TargetMode="External"/><Relationship Id="rId11" Type="http://schemas.openxmlformats.org/officeDocument/2006/relationships/hyperlink" Target="consultantplus://offline/ref=4E2CB1E92E17974253BA62EB57E89547D69FB71565FCC45B3190728AAFAD00416CD670F4D912F5E6w1x1C" TargetMode="External"/><Relationship Id="rId24" Type="http://schemas.openxmlformats.org/officeDocument/2006/relationships/hyperlink" Target="consultantplus://offline/ref=4E2CB1E92E17974253BA62EB57E89547D69FB61C63FEC45B3190728AAFwAxDC" TargetMode="External"/><Relationship Id="rId5" Type="http://schemas.openxmlformats.org/officeDocument/2006/relationships/hyperlink" Target="consultantplus://offline/ref=4E2CB1E92E17974253BA7CE64184CA48D794E91066FEC8096DC174DDF0FD06142C9676A19A56F9E011C3475Cw5x1C" TargetMode="External"/><Relationship Id="rId15" Type="http://schemas.openxmlformats.org/officeDocument/2006/relationships/hyperlink" Target="consultantplus://offline/ref=4E2CB1E92E17974253BA7CE64184CA48D794E91066FFCE0C6ACC74DDF0FD06142Cw9x6C" TargetMode="External"/><Relationship Id="rId23" Type="http://schemas.openxmlformats.org/officeDocument/2006/relationships/hyperlink" Target="consultantplus://offline/ref=4E2CB1E92E17974253BA62EB57E89547D597BF1E62F0C45B3190728AAFAD00416CD670F4D912F4E4w1x0C" TargetMode="External"/><Relationship Id="rId10" Type="http://schemas.openxmlformats.org/officeDocument/2006/relationships/hyperlink" Target="consultantplus://offline/ref=4E2CB1E92E17974253BA62EB57E89547D69FB61C64FDC45B3190728AAFAD00416CD670F3DFw1xAC" TargetMode="External"/><Relationship Id="rId19" Type="http://schemas.openxmlformats.org/officeDocument/2006/relationships/hyperlink" Target="consultantplus://offline/ref=4E2CB1E92E17974253BA62EB57E89547D69FB61C62FCC45B3190728AAFwAxDC" TargetMode="External"/><Relationship Id="rId4" Type="http://schemas.openxmlformats.org/officeDocument/2006/relationships/webSettings" Target="webSettings.xml"/><Relationship Id="rId9" Type="http://schemas.openxmlformats.org/officeDocument/2006/relationships/hyperlink" Target="consultantplus://offline/ref=4E2CB1E92E17974253BA62EB57E89547D697B0186CAE935960C57Cw8xFC" TargetMode="External"/><Relationship Id="rId14" Type="http://schemas.openxmlformats.org/officeDocument/2006/relationships/hyperlink" Target="consultantplus://offline/ref=4E2CB1E92E17974253BA7CE64184CA48D794E91066FFCE0C65CC74DDF0FD06142C9676A19A56F9E011C24354w5x6C" TargetMode="External"/><Relationship Id="rId22" Type="http://schemas.openxmlformats.org/officeDocument/2006/relationships/hyperlink" Target="consultantplus://offline/ref=4E2CB1E92E17974253BA62EB57E89547D596B01866FFC45B3190728AAFAD00416CD670FDD8w1x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0A0E4-C136-495E-87F7-BBD15E323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17</Pages>
  <Words>7564</Words>
  <Characters>43116</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Грицюк Марина Геннадьевна</cp:lastModifiedBy>
  <cp:revision>3</cp:revision>
  <dcterms:created xsi:type="dcterms:W3CDTF">2016-08-03T02:49:00Z</dcterms:created>
  <dcterms:modified xsi:type="dcterms:W3CDTF">2016-08-03T05:22:00Z</dcterms:modified>
</cp:coreProperties>
</file>